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EF0E6" w14:textId="53DE5807" w:rsidR="001508F5" w:rsidRDefault="0082132D" w:rsidP="0082132D">
      <w:pPr>
        <w:pStyle w:val="Title"/>
        <w:jc w:val="center"/>
        <w:rPr>
          <w:sz w:val="36"/>
        </w:rPr>
      </w:pPr>
      <w:r>
        <w:rPr>
          <w:sz w:val="36"/>
        </w:rPr>
        <w:drawing>
          <wp:anchor distT="0" distB="0" distL="114300" distR="114300" simplePos="0" relativeHeight="251657728" behindDoc="0" locked="0" layoutInCell="1" allowOverlap="1" wp14:anchorId="1AD84E36" wp14:editId="64BD8AEF">
            <wp:simplePos x="0" y="0"/>
            <wp:positionH relativeFrom="margin">
              <wp:posOffset>4460875</wp:posOffset>
            </wp:positionH>
            <wp:positionV relativeFrom="margin">
              <wp:posOffset>-697865</wp:posOffset>
            </wp:positionV>
            <wp:extent cx="1708785" cy="626745"/>
            <wp:effectExtent l="0" t="0" r="571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logo.png"/>
                    <pic:cNvPicPr/>
                  </pic:nvPicPr>
                  <pic:blipFill rotWithShape="1">
                    <a:blip r:embed="rId9">
                      <a:extLst>
                        <a:ext uri="{28A0092B-C50C-407E-A947-70E740481C1C}">
                          <a14:useLocalDpi xmlns:a14="http://schemas.microsoft.com/office/drawing/2010/main" val="0"/>
                        </a:ext>
                      </a:extLst>
                    </a:blip>
                    <a:srcRect l="10753" t="22495" r="14515" b="25358"/>
                    <a:stretch/>
                  </pic:blipFill>
                  <pic:spPr bwMode="auto">
                    <a:xfrm>
                      <a:off x="0" y="0"/>
                      <a:ext cx="1708785" cy="626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36"/>
        </w:rPr>
        <w:drawing>
          <wp:anchor distT="0" distB="0" distL="114300" distR="114300" simplePos="0" relativeHeight="251670016" behindDoc="0" locked="0" layoutInCell="1" allowOverlap="1" wp14:anchorId="4D21CDA9" wp14:editId="13E3F59D">
            <wp:simplePos x="0" y="0"/>
            <wp:positionH relativeFrom="margin">
              <wp:posOffset>-388620</wp:posOffset>
            </wp:positionH>
            <wp:positionV relativeFrom="margin">
              <wp:posOffset>-670560</wp:posOffset>
            </wp:positionV>
            <wp:extent cx="2019300" cy="602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Tourism Culture Arts Gaeltacht Sport Media_Standard_Standard.png"/>
                    <pic:cNvPicPr/>
                  </pic:nvPicPr>
                  <pic:blipFill>
                    <a:blip r:embed="rId10">
                      <a:extLst>
                        <a:ext uri="{28A0092B-C50C-407E-A947-70E740481C1C}">
                          <a14:useLocalDpi xmlns:a14="http://schemas.microsoft.com/office/drawing/2010/main" val="0"/>
                        </a:ext>
                      </a:extLst>
                    </a:blip>
                    <a:stretch>
                      <a:fillRect/>
                    </a:stretch>
                  </pic:blipFill>
                  <pic:spPr>
                    <a:xfrm>
                      <a:off x="0" y="0"/>
                      <a:ext cx="2019300" cy="602615"/>
                    </a:xfrm>
                    <a:prstGeom prst="rect">
                      <a:avLst/>
                    </a:prstGeom>
                  </pic:spPr>
                </pic:pic>
              </a:graphicData>
            </a:graphic>
          </wp:anchor>
        </w:drawing>
      </w:r>
      <w:r w:rsidR="001508F5">
        <w:rPr>
          <w:sz w:val="36"/>
        </w:rPr>
        <w:t>2</w:t>
      </w:r>
      <w:r w:rsidR="00C662E3" w:rsidRPr="002B2E17">
        <w:rPr>
          <w:sz w:val="36"/>
        </w:rPr>
        <w:t>0</w:t>
      </w:r>
      <w:r w:rsidR="00DC67FB">
        <w:rPr>
          <w:sz w:val="36"/>
        </w:rPr>
        <w:t>20</w:t>
      </w:r>
      <w:r w:rsidR="00AC2778" w:rsidRPr="002B2E17">
        <w:rPr>
          <w:sz w:val="36"/>
        </w:rPr>
        <w:t xml:space="preserve"> Sports Capital </w:t>
      </w:r>
      <w:r w:rsidR="00227259">
        <w:rPr>
          <w:sz w:val="36"/>
        </w:rPr>
        <w:t>and Equipment</w:t>
      </w:r>
      <w:r w:rsidR="00E625C6">
        <w:rPr>
          <w:sz w:val="36"/>
        </w:rPr>
        <w:t xml:space="preserve"> </w:t>
      </w:r>
      <w:r w:rsidR="00AC2778" w:rsidRPr="002B2E17">
        <w:rPr>
          <w:sz w:val="36"/>
        </w:rPr>
        <w:t>Programme</w:t>
      </w:r>
      <w:r w:rsidR="008E7192" w:rsidRPr="002B2E17">
        <w:rPr>
          <w:sz w:val="36"/>
        </w:rPr>
        <w:t xml:space="preserve"> </w:t>
      </w:r>
      <w:r w:rsidR="0090335A">
        <w:rPr>
          <w:sz w:val="36"/>
        </w:rPr>
        <w:br w:type="textWrapping" w:clear="all"/>
      </w:r>
      <w:r w:rsidR="005F6BF1" w:rsidRPr="002B2E17">
        <w:rPr>
          <w:sz w:val="36"/>
        </w:rPr>
        <w:t>Guide to Making an Application</w:t>
      </w:r>
    </w:p>
    <w:p w14:paraId="69FAC95A" w14:textId="129A224F" w:rsidR="0082132D" w:rsidRPr="0082132D" w:rsidRDefault="004F5020" w:rsidP="0082132D">
      <w:pPr>
        <w:pStyle w:val="Title"/>
        <w:jc w:val="center"/>
        <w:rPr>
          <w:sz w:val="36"/>
        </w:rPr>
      </w:pPr>
      <w:hyperlink r:id="rId11" w:history="1">
        <w:r w:rsidR="0082132D" w:rsidRPr="0082132D">
          <w:rPr>
            <w:rStyle w:val="Hyperlink"/>
            <w:rFonts w:cs="Calibri"/>
            <w:sz w:val="44"/>
          </w:rPr>
          <w:t>www.sportscapitalprogramme.ie</w:t>
        </w:r>
      </w:hyperlink>
      <w:r w:rsidR="0082132D" w:rsidRPr="0082132D">
        <w:rPr>
          <w:sz w:val="44"/>
        </w:rPr>
        <w:t xml:space="preserve"> </w:t>
      </w:r>
      <w:r w:rsidR="0082132D">
        <w:rPr>
          <w:sz w:val="36"/>
        </w:rPr>
        <w:t xml:space="preserve"> </w:t>
      </w:r>
    </w:p>
    <w:p w14:paraId="375C678B" w14:textId="4C140A65" w:rsidR="005F6BF1" w:rsidRDefault="009B24A0" w:rsidP="00F35FE5">
      <w:pPr>
        <w:pStyle w:val="TOCHeading"/>
        <w:rPr>
          <w:color w:val="auto"/>
          <w:spacing w:val="0"/>
          <w:sz w:val="24"/>
          <w:szCs w:val="24"/>
        </w:rPr>
      </w:pPr>
      <w:r>
        <w:rPr>
          <w:noProof/>
        </w:rPr>
        <w:drawing>
          <wp:anchor distT="0" distB="0" distL="114300" distR="114300" simplePos="0" relativeHeight="251649536" behindDoc="1" locked="0" layoutInCell="1" allowOverlap="1" wp14:anchorId="00F752B4" wp14:editId="65B2BEB6">
            <wp:simplePos x="0" y="0"/>
            <wp:positionH relativeFrom="margin">
              <wp:posOffset>4343400</wp:posOffset>
            </wp:positionH>
            <wp:positionV relativeFrom="margin">
              <wp:posOffset>1240155</wp:posOffset>
            </wp:positionV>
            <wp:extent cx="604520" cy="283845"/>
            <wp:effectExtent l="0" t="0" r="0" b="190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3542" t="16742" r="7291" b="22989"/>
                    <a:stretch>
                      <a:fillRect/>
                    </a:stretch>
                  </pic:blipFill>
                  <pic:spPr bwMode="auto">
                    <a:xfrm>
                      <a:off x="0" y="0"/>
                      <a:ext cx="6045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005F6BF1" w:rsidRPr="005F6BF1">
          <w:rPr>
            <w:rStyle w:val="Hyperlink"/>
            <w:rFonts w:cs="Calibri"/>
            <w:b w:val="0"/>
            <w:smallCaps w:val="0"/>
            <w:spacing w:val="0"/>
            <w:sz w:val="24"/>
            <w:szCs w:val="24"/>
          </w:rPr>
          <w:t>https://www.youtube.com/channel/UCq1kBv-FA7QcFmu8cdrIsTg</w:t>
        </w:r>
      </w:hyperlink>
    </w:p>
    <w:sdt>
      <w:sdtPr>
        <w:rPr>
          <w:b w:val="0"/>
          <w:smallCaps w:val="0"/>
          <w:color w:val="auto"/>
          <w:spacing w:val="0"/>
          <w:sz w:val="24"/>
          <w:szCs w:val="24"/>
        </w:rPr>
        <w:id w:val="-11992065"/>
        <w:docPartObj>
          <w:docPartGallery w:val="Table of Contents"/>
          <w:docPartUnique/>
        </w:docPartObj>
      </w:sdtPr>
      <w:sdtEndPr>
        <w:rPr>
          <w:bCs/>
          <w:noProof/>
        </w:rPr>
      </w:sdtEndPr>
      <w:sdtContent>
        <w:p w14:paraId="6EFD1DFA" w14:textId="793A491E" w:rsidR="0005668D" w:rsidRDefault="0005668D" w:rsidP="00F35FE5">
          <w:pPr>
            <w:pStyle w:val="TOCHeading"/>
          </w:pPr>
          <w:r>
            <w:t>Table of Contents</w:t>
          </w:r>
        </w:p>
        <w:p w14:paraId="7F7401E4" w14:textId="77777777" w:rsidR="00BA1C3F" w:rsidRDefault="00D75616">
          <w:pPr>
            <w:pStyle w:val="TOC1"/>
            <w:tabs>
              <w:tab w:val="right" w:pos="9016"/>
            </w:tabs>
            <w:rPr>
              <w:rFonts w:asciiTheme="minorHAnsi" w:eastAsiaTheme="minorEastAsia" w:hAnsiTheme="minorHAnsi" w:cstheme="minorBidi"/>
              <w:noProof/>
              <w:sz w:val="22"/>
              <w:szCs w:val="22"/>
            </w:rPr>
          </w:pPr>
          <w:r>
            <w:rPr>
              <w:sz w:val="32"/>
            </w:rPr>
            <w:fldChar w:fldCharType="begin"/>
          </w:r>
          <w:r>
            <w:rPr>
              <w:sz w:val="32"/>
            </w:rPr>
            <w:instrText xml:space="preserve"> TOC \o "1-1" \h \z \u </w:instrText>
          </w:r>
          <w:r>
            <w:rPr>
              <w:sz w:val="32"/>
            </w:rPr>
            <w:fldChar w:fldCharType="separate"/>
          </w:r>
          <w:hyperlink w:anchor="_Toc52293282" w:history="1">
            <w:r w:rsidR="00BA1C3F" w:rsidRPr="00385695">
              <w:rPr>
                <w:rStyle w:val="Hyperlink"/>
                <w:noProof/>
              </w:rPr>
              <w:t>Introduction and Overview</w:t>
            </w:r>
            <w:r w:rsidR="00BA1C3F">
              <w:rPr>
                <w:noProof/>
                <w:webHidden/>
              </w:rPr>
              <w:tab/>
            </w:r>
            <w:r w:rsidR="00BA1C3F">
              <w:rPr>
                <w:noProof/>
                <w:webHidden/>
              </w:rPr>
              <w:fldChar w:fldCharType="begin"/>
            </w:r>
            <w:r w:rsidR="00BA1C3F">
              <w:rPr>
                <w:noProof/>
                <w:webHidden/>
              </w:rPr>
              <w:instrText xml:space="preserve"> PAGEREF _Toc52293282 \h </w:instrText>
            </w:r>
            <w:r w:rsidR="00BA1C3F">
              <w:rPr>
                <w:noProof/>
                <w:webHidden/>
              </w:rPr>
            </w:r>
            <w:r w:rsidR="00BA1C3F">
              <w:rPr>
                <w:noProof/>
                <w:webHidden/>
              </w:rPr>
              <w:fldChar w:fldCharType="separate"/>
            </w:r>
            <w:r w:rsidR="00BA1C3F">
              <w:rPr>
                <w:noProof/>
                <w:webHidden/>
              </w:rPr>
              <w:t>0</w:t>
            </w:r>
            <w:r w:rsidR="00BA1C3F">
              <w:rPr>
                <w:noProof/>
                <w:webHidden/>
              </w:rPr>
              <w:fldChar w:fldCharType="end"/>
            </w:r>
          </w:hyperlink>
        </w:p>
        <w:p w14:paraId="2079949F"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83" w:history="1">
            <w:r w:rsidR="00BA1C3F" w:rsidRPr="00385695">
              <w:rPr>
                <w:rStyle w:val="Hyperlink"/>
                <w:noProof/>
              </w:rPr>
              <w:t>Application Form Page 1: Project Details</w:t>
            </w:r>
            <w:r w:rsidR="00BA1C3F">
              <w:rPr>
                <w:noProof/>
                <w:webHidden/>
              </w:rPr>
              <w:tab/>
            </w:r>
            <w:r w:rsidR="00BA1C3F">
              <w:rPr>
                <w:noProof/>
                <w:webHidden/>
              </w:rPr>
              <w:fldChar w:fldCharType="begin"/>
            </w:r>
            <w:r w:rsidR="00BA1C3F">
              <w:rPr>
                <w:noProof/>
                <w:webHidden/>
              </w:rPr>
              <w:instrText xml:space="preserve"> PAGEREF _Toc52293283 \h </w:instrText>
            </w:r>
            <w:r w:rsidR="00BA1C3F">
              <w:rPr>
                <w:noProof/>
                <w:webHidden/>
              </w:rPr>
            </w:r>
            <w:r w:rsidR="00BA1C3F">
              <w:rPr>
                <w:noProof/>
                <w:webHidden/>
              </w:rPr>
              <w:fldChar w:fldCharType="separate"/>
            </w:r>
            <w:r w:rsidR="00BA1C3F">
              <w:rPr>
                <w:noProof/>
                <w:webHidden/>
              </w:rPr>
              <w:t>7</w:t>
            </w:r>
            <w:r w:rsidR="00BA1C3F">
              <w:rPr>
                <w:noProof/>
                <w:webHidden/>
              </w:rPr>
              <w:fldChar w:fldCharType="end"/>
            </w:r>
          </w:hyperlink>
        </w:p>
        <w:p w14:paraId="734756EC"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84" w:history="1">
            <w:r w:rsidR="00BA1C3F" w:rsidRPr="00385695">
              <w:rPr>
                <w:rStyle w:val="Hyperlink"/>
                <w:noProof/>
              </w:rPr>
              <w:t>Application Form Page 2: Membership/Participation</w:t>
            </w:r>
            <w:r w:rsidR="00BA1C3F">
              <w:rPr>
                <w:noProof/>
                <w:webHidden/>
              </w:rPr>
              <w:tab/>
            </w:r>
            <w:r w:rsidR="00BA1C3F">
              <w:rPr>
                <w:noProof/>
                <w:webHidden/>
              </w:rPr>
              <w:fldChar w:fldCharType="begin"/>
            </w:r>
            <w:r w:rsidR="00BA1C3F">
              <w:rPr>
                <w:noProof/>
                <w:webHidden/>
              </w:rPr>
              <w:instrText xml:space="preserve"> PAGEREF _Toc52293284 \h </w:instrText>
            </w:r>
            <w:r w:rsidR="00BA1C3F">
              <w:rPr>
                <w:noProof/>
                <w:webHidden/>
              </w:rPr>
            </w:r>
            <w:r w:rsidR="00BA1C3F">
              <w:rPr>
                <w:noProof/>
                <w:webHidden/>
              </w:rPr>
              <w:fldChar w:fldCharType="separate"/>
            </w:r>
            <w:r w:rsidR="00BA1C3F">
              <w:rPr>
                <w:noProof/>
                <w:webHidden/>
              </w:rPr>
              <w:t>10</w:t>
            </w:r>
            <w:r w:rsidR="00BA1C3F">
              <w:rPr>
                <w:noProof/>
                <w:webHidden/>
              </w:rPr>
              <w:fldChar w:fldCharType="end"/>
            </w:r>
          </w:hyperlink>
        </w:p>
        <w:p w14:paraId="12DEA0A9"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85" w:history="1">
            <w:r w:rsidR="00BA1C3F" w:rsidRPr="00385695">
              <w:rPr>
                <w:rStyle w:val="Hyperlink"/>
                <w:noProof/>
              </w:rPr>
              <w:t>Application Form Page 3: Site Management and Current Facilities</w:t>
            </w:r>
            <w:r w:rsidR="00BA1C3F">
              <w:rPr>
                <w:noProof/>
                <w:webHidden/>
              </w:rPr>
              <w:tab/>
            </w:r>
            <w:r w:rsidR="00BA1C3F">
              <w:rPr>
                <w:noProof/>
                <w:webHidden/>
              </w:rPr>
              <w:fldChar w:fldCharType="begin"/>
            </w:r>
            <w:r w:rsidR="00BA1C3F">
              <w:rPr>
                <w:noProof/>
                <w:webHidden/>
              </w:rPr>
              <w:instrText xml:space="preserve"> PAGEREF _Toc52293285 \h </w:instrText>
            </w:r>
            <w:r w:rsidR="00BA1C3F">
              <w:rPr>
                <w:noProof/>
                <w:webHidden/>
              </w:rPr>
            </w:r>
            <w:r w:rsidR="00BA1C3F">
              <w:rPr>
                <w:noProof/>
                <w:webHidden/>
              </w:rPr>
              <w:fldChar w:fldCharType="separate"/>
            </w:r>
            <w:r w:rsidR="00BA1C3F">
              <w:rPr>
                <w:noProof/>
                <w:webHidden/>
              </w:rPr>
              <w:t>11</w:t>
            </w:r>
            <w:r w:rsidR="00BA1C3F">
              <w:rPr>
                <w:noProof/>
                <w:webHidden/>
              </w:rPr>
              <w:fldChar w:fldCharType="end"/>
            </w:r>
          </w:hyperlink>
        </w:p>
        <w:p w14:paraId="01C62FDE"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86" w:history="1">
            <w:r w:rsidR="00BA1C3F" w:rsidRPr="00385695">
              <w:rPr>
                <w:rStyle w:val="Hyperlink"/>
                <w:noProof/>
              </w:rPr>
              <w:t>Application Form Page 4: Own Funding</w:t>
            </w:r>
            <w:r w:rsidR="00BA1C3F">
              <w:rPr>
                <w:noProof/>
                <w:webHidden/>
              </w:rPr>
              <w:tab/>
            </w:r>
            <w:r w:rsidR="00BA1C3F">
              <w:rPr>
                <w:noProof/>
                <w:webHidden/>
              </w:rPr>
              <w:fldChar w:fldCharType="begin"/>
            </w:r>
            <w:r w:rsidR="00BA1C3F">
              <w:rPr>
                <w:noProof/>
                <w:webHidden/>
              </w:rPr>
              <w:instrText xml:space="preserve"> PAGEREF _Toc52293286 \h </w:instrText>
            </w:r>
            <w:r w:rsidR="00BA1C3F">
              <w:rPr>
                <w:noProof/>
                <w:webHidden/>
              </w:rPr>
            </w:r>
            <w:r w:rsidR="00BA1C3F">
              <w:rPr>
                <w:noProof/>
                <w:webHidden/>
              </w:rPr>
              <w:fldChar w:fldCharType="separate"/>
            </w:r>
            <w:r w:rsidR="00BA1C3F">
              <w:rPr>
                <w:noProof/>
                <w:webHidden/>
              </w:rPr>
              <w:t>12</w:t>
            </w:r>
            <w:r w:rsidR="00BA1C3F">
              <w:rPr>
                <w:noProof/>
                <w:webHidden/>
              </w:rPr>
              <w:fldChar w:fldCharType="end"/>
            </w:r>
          </w:hyperlink>
        </w:p>
        <w:p w14:paraId="2B26FB2B"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87" w:history="1">
            <w:r w:rsidR="00BA1C3F" w:rsidRPr="00385695">
              <w:rPr>
                <w:rStyle w:val="Hyperlink"/>
                <w:noProof/>
              </w:rPr>
              <w:t>Application Form Page 5: Planning Permission and Title / Ownership / Access</w:t>
            </w:r>
            <w:r w:rsidR="00BA1C3F">
              <w:rPr>
                <w:noProof/>
                <w:webHidden/>
              </w:rPr>
              <w:tab/>
            </w:r>
            <w:r w:rsidR="00BA1C3F">
              <w:rPr>
                <w:noProof/>
                <w:webHidden/>
              </w:rPr>
              <w:fldChar w:fldCharType="begin"/>
            </w:r>
            <w:r w:rsidR="00BA1C3F">
              <w:rPr>
                <w:noProof/>
                <w:webHidden/>
              </w:rPr>
              <w:instrText xml:space="preserve"> PAGEREF _Toc52293287 \h </w:instrText>
            </w:r>
            <w:r w:rsidR="00BA1C3F">
              <w:rPr>
                <w:noProof/>
                <w:webHidden/>
              </w:rPr>
            </w:r>
            <w:r w:rsidR="00BA1C3F">
              <w:rPr>
                <w:noProof/>
                <w:webHidden/>
              </w:rPr>
              <w:fldChar w:fldCharType="separate"/>
            </w:r>
            <w:r w:rsidR="00BA1C3F">
              <w:rPr>
                <w:noProof/>
                <w:webHidden/>
              </w:rPr>
              <w:t>13</w:t>
            </w:r>
            <w:r w:rsidR="00BA1C3F">
              <w:rPr>
                <w:noProof/>
                <w:webHidden/>
              </w:rPr>
              <w:fldChar w:fldCharType="end"/>
            </w:r>
          </w:hyperlink>
        </w:p>
        <w:p w14:paraId="117E57D9"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88" w:history="1">
            <w:r w:rsidR="00BA1C3F" w:rsidRPr="00385695">
              <w:rPr>
                <w:rStyle w:val="Hyperlink"/>
                <w:noProof/>
              </w:rPr>
              <w:t>Application Form Page 6: Evidence of Sharing</w:t>
            </w:r>
            <w:r w:rsidR="00BA1C3F">
              <w:rPr>
                <w:noProof/>
                <w:webHidden/>
              </w:rPr>
              <w:tab/>
            </w:r>
            <w:r w:rsidR="00BA1C3F">
              <w:rPr>
                <w:noProof/>
                <w:webHidden/>
              </w:rPr>
              <w:fldChar w:fldCharType="begin"/>
            </w:r>
            <w:r w:rsidR="00BA1C3F">
              <w:rPr>
                <w:noProof/>
                <w:webHidden/>
              </w:rPr>
              <w:instrText xml:space="preserve"> PAGEREF _Toc52293288 \h </w:instrText>
            </w:r>
            <w:r w:rsidR="00BA1C3F">
              <w:rPr>
                <w:noProof/>
                <w:webHidden/>
              </w:rPr>
            </w:r>
            <w:r w:rsidR="00BA1C3F">
              <w:rPr>
                <w:noProof/>
                <w:webHidden/>
              </w:rPr>
              <w:fldChar w:fldCharType="separate"/>
            </w:r>
            <w:r w:rsidR="00BA1C3F">
              <w:rPr>
                <w:noProof/>
                <w:webHidden/>
              </w:rPr>
              <w:t>15</w:t>
            </w:r>
            <w:r w:rsidR="00BA1C3F">
              <w:rPr>
                <w:noProof/>
                <w:webHidden/>
              </w:rPr>
              <w:fldChar w:fldCharType="end"/>
            </w:r>
          </w:hyperlink>
        </w:p>
        <w:p w14:paraId="36FCE54B"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89" w:history="1">
            <w:r w:rsidR="00BA1C3F" w:rsidRPr="00385695">
              <w:rPr>
                <w:rStyle w:val="Hyperlink"/>
                <w:noProof/>
              </w:rPr>
              <w:t>Application Form Page 7: Summary and Submission</w:t>
            </w:r>
            <w:r w:rsidR="00BA1C3F">
              <w:rPr>
                <w:noProof/>
                <w:webHidden/>
              </w:rPr>
              <w:tab/>
            </w:r>
            <w:r w:rsidR="00BA1C3F">
              <w:rPr>
                <w:noProof/>
                <w:webHidden/>
              </w:rPr>
              <w:fldChar w:fldCharType="begin"/>
            </w:r>
            <w:r w:rsidR="00BA1C3F">
              <w:rPr>
                <w:noProof/>
                <w:webHidden/>
              </w:rPr>
              <w:instrText xml:space="preserve"> PAGEREF _Toc52293289 \h </w:instrText>
            </w:r>
            <w:r w:rsidR="00BA1C3F">
              <w:rPr>
                <w:noProof/>
                <w:webHidden/>
              </w:rPr>
            </w:r>
            <w:r w:rsidR="00BA1C3F">
              <w:rPr>
                <w:noProof/>
                <w:webHidden/>
              </w:rPr>
              <w:fldChar w:fldCharType="separate"/>
            </w:r>
            <w:r w:rsidR="00BA1C3F">
              <w:rPr>
                <w:noProof/>
                <w:webHidden/>
              </w:rPr>
              <w:t>16</w:t>
            </w:r>
            <w:r w:rsidR="00BA1C3F">
              <w:rPr>
                <w:noProof/>
                <w:webHidden/>
              </w:rPr>
              <w:fldChar w:fldCharType="end"/>
            </w:r>
          </w:hyperlink>
        </w:p>
        <w:p w14:paraId="1EF53056"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90" w:history="1">
            <w:r w:rsidR="00BA1C3F" w:rsidRPr="00385695">
              <w:rPr>
                <w:rStyle w:val="Hyperlink"/>
                <w:noProof/>
              </w:rPr>
              <w:t>Terms and Conditions</w:t>
            </w:r>
            <w:r w:rsidR="00BA1C3F">
              <w:rPr>
                <w:noProof/>
                <w:webHidden/>
              </w:rPr>
              <w:tab/>
            </w:r>
            <w:r w:rsidR="00BA1C3F">
              <w:rPr>
                <w:noProof/>
                <w:webHidden/>
              </w:rPr>
              <w:fldChar w:fldCharType="begin"/>
            </w:r>
            <w:r w:rsidR="00BA1C3F">
              <w:rPr>
                <w:noProof/>
                <w:webHidden/>
              </w:rPr>
              <w:instrText xml:space="preserve"> PAGEREF _Toc52293290 \h </w:instrText>
            </w:r>
            <w:r w:rsidR="00BA1C3F">
              <w:rPr>
                <w:noProof/>
                <w:webHidden/>
              </w:rPr>
            </w:r>
            <w:r w:rsidR="00BA1C3F">
              <w:rPr>
                <w:noProof/>
                <w:webHidden/>
              </w:rPr>
              <w:fldChar w:fldCharType="separate"/>
            </w:r>
            <w:r w:rsidR="00BA1C3F">
              <w:rPr>
                <w:noProof/>
                <w:webHidden/>
              </w:rPr>
              <w:t>16</w:t>
            </w:r>
            <w:r w:rsidR="00BA1C3F">
              <w:rPr>
                <w:noProof/>
                <w:webHidden/>
              </w:rPr>
              <w:fldChar w:fldCharType="end"/>
            </w:r>
          </w:hyperlink>
        </w:p>
        <w:p w14:paraId="3F4C0EA9"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91" w:history="1">
            <w:r w:rsidR="00BA1C3F" w:rsidRPr="00385695">
              <w:rPr>
                <w:rStyle w:val="Hyperlink"/>
                <w:noProof/>
              </w:rPr>
              <w:t>How the Department Assesses Applications</w:t>
            </w:r>
            <w:r w:rsidR="00BA1C3F">
              <w:rPr>
                <w:noProof/>
                <w:webHidden/>
              </w:rPr>
              <w:tab/>
            </w:r>
            <w:r w:rsidR="00BA1C3F">
              <w:rPr>
                <w:noProof/>
                <w:webHidden/>
              </w:rPr>
              <w:fldChar w:fldCharType="begin"/>
            </w:r>
            <w:r w:rsidR="00BA1C3F">
              <w:rPr>
                <w:noProof/>
                <w:webHidden/>
              </w:rPr>
              <w:instrText xml:space="preserve"> PAGEREF _Toc52293291 \h </w:instrText>
            </w:r>
            <w:r w:rsidR="00BA1C3F">
              <w:rPr>
                <w:noProof/>
                <w:webHidden/>
              </w:rPr>
            </w:r>
            <w:r w:rsidR="00BA1C3F">
              <w:rPr>
                <w:noProof/>
                <w:webHidden/>
              </w:rPr>
              <w:fldChar w:fldCharType="separate"/>
            </w:r>
            <w:r w:rsidR="00BA1C3F">
              <w:rPr>
                <w:noProof/>
                <w:webHidden/>
              </w:rPr>
              <w:t>18</w:t>
            </w:r>
            <w:r w:rsidR="00BA1C3F">
              <w:rPr>
                <w:noProof/>
                <w:webHidden/>
              </w:rPr>
              <w:fldChar w:fldCharType="end"/>
            </w:r>
          </w:hyperlink>
        </w:p>
        <w:p w14:paraId="63DB44CE"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92" w:history="1">
            <w:r w:rsidR="00BA1C3F" w:rsidRPr="00385695">
              <w:rPr>
                <w:rStyle w:val="Hyperlink"/>
                <w:noProof/>
              </w:rPr>
              <w:t>Appendix 1: Template loan offer</w:t>
            </w:r>
            <w:r w:rsidR="00BA1C3F">
              <w:rPr>
                <w:noProof/>
                <w:webHidden/>
              </w:rPr>
              <w:tab/>
            </w:r>
            <w:r w:rsidR="00BA1C3F">
              <w:rPr>
                <w:noProof/>
                <w:webHidden/>
              </w:rPr>
              <w:fldChar w:fldCharType="begin"/>
            </w:r>
            <w:r w:rsidR="00BA1C3F">
              <w:rPr>
                <w:noProof/>
                <w:webHidden/>
              </w:rPr>
              <w:instrText xml:space="preserve"> PAGEREF _Toc52293292 \h </w:instrText>
            </w:r>
            <w:r w:rsidR="00BA1C3F">
              <w:rPr>
                <w:noProof/>
                <w:webHidden/>
              </w:rPr>
            </w:r>
            <w:r w:rsidR="00BA1C3F">
              <w:rPr>
                <w:noProof/>
                <w:webHidden/>
              </w:rPr>
              <w:fldChar w:fldCharType="separate"/>
            </w:r>
            <w:r w:rsidR="00BA1C3F">
              <w:rPr>
                <w:noProof/>
                <w:webHidden/>
              </w:rPr>
              <w:t>21</w:t>
            </w:r>
            <w:r w:rsidR="00BA1C3F">
              <w:rPr>
                <w:noProof/>
                <w:webHidden/>
              </w:rPr>
              <w:fldChar w:fldCharType="end"/>
            </w:r>
          </w:hyperlink>
        </w:p>
        <w:p w14:paraId="6DEB83C0"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93" w:history="1">
            <w:r w:rsidR="00BA1C3F" w:rsidRPr="00385695">
              <w:rPr>
                <w:rStyle w:val="Hyperlink"/>
                <w:noProof/>
              </w:rPr>
              <w:t xml:space="preserve">Appendix 2: Template to be completed where planning permission is </w:t>
            </w:r>
            <w:r w:rsidR="00BA1C3F" w:rsidRPr="00385695">
              <w:rPr>
                <w:rStyle w:val="Hyperlink"/>
                <w:i/>
                <w:noProof/>
              </w:rPr>
              <w:t>not</w:t>
            </w:r>
            <w:r w:rsidR="00BA1C3F" w:rsidRPr="00385695">
              <w:rPr>
                <w:rStyle w:val="Hyperlink"/>
                <w:noProof/>
              </w:rPr>
              <w:t xml:space="preserve"> required</w:t>
            </w:r>
            <w:r w:rsidR="00BA1C3F">
              <w:rPr>
                <w:noProof/>
                <w:webHidden/>
              </w:rPr>
              <w:tab/>
            </w:r>
            <w:r w:rsidR="00BA1C3F">
              <w:rPr>
                <w:noProof/>
                <w:webHidden/>
              </w:rPr>
              <w:fldChar w:fldCharType="begin"/>
            </w:r>
            <w:r w:rsidR="00BA1C3F">
              <w:rPr>
                <w:noProof/>
                <w:webHidden/>
              </w:rPr>
              <w:instrText xml:space="preserve"> PAGEREF _Toc52293293 \h </w:instrText>
            </w:r>
            <w:r w:rsidR="00BA1C3F">
              <w:rPr>
                <w:noProof/>
                <w:webHidden/>
              </w:rPr>
            </w:r>
            <w:r w:rsidR="00BA1C3F">
              <w:rPr>
                <w:noProof/>
                <w:webHidden/>
              </w:rPr>
              <w:fldChar w:fldCharType="separate"/>
            </w:r>
            <w:r w:rsidR="00BA1C3F">
              <w:rPr>
                <w:noProof/>
                <w:webHidden/>
              </w:rPr>
              <w:t>22</w:t>
            </w:r>
            <w:r w:rsidR="00BA1C3F">
              <w:rPr>
                <w:noProof/>
                <w:webHidden/>
              </w:rPr>
              <w:fldChar w:fldCharType="end"/>
            </w:r>
          </w:hyperlink>
        </w:p>
        <w:p w14:paraId="7F2A52AF"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94" w:history="1">
            <w:r w:rsidR="00BA1C3F" w:rsidRPr="00385695">
              <w:rPr>
                <w:rStyle w:val="Hyperlink"/>
                <w:noProof/>
              </w:rPr>
              <w:t>Appendix 3: Information on the preparation of licence agreements between parties to joint applications under the Sports Capital &amp; Equipment Programme</w:t>
            </w:r>
            <w:r w:rsidR="00BA1C3F">
              <w:rPr>
                <w:noProof/>
                <w:webHidden/>
              </w:rPr>
              <w:tab/>
            </w:r>
            <w:r w:rsidR="00BA1C3F">
              <w:rPr>
                <w:noProof/>
                <w:webHidden/>
              </w:rPr>
              <w:fldChar w:fldCharType="begin"/>
            </w:r>
            <w:r w:rsidR="00BA1C3F">
              <w:rPr>
                <w:noProof/>
                <w:webHidden/>
              </w:rPr>
              <w:instrText xml:space="preserve"> PAGEREF _Toc52293294 \h </w:instrText>
            </w:r>
            <w:r w:rsidR="00BA1C3F">
              <w:rPr>
                <w:noProof/>
                <w:webHidden/>
              </w:rPr>
            </w:r>
            <w:r w:rsidR="00BA1C3F">
              <w:rPr>
                <w:noProof/>
                <w:webHidden/>
              </w:rPr>
              <w:fldChar w:fldCharType="separate"/>
            </w:r>
            <w:r w:rsidR="00BA1C3F">
              <w:rPr>
                <w:noProof/>
                <w:webHidden/>
              </w:rPr>
              <w:t>23</w:t>
            </w:r>
            <w:r w:rsidR="00BA1C3F">
              <w:rPr>
                <w:noProof/>
                <w:webHidden/>
              </w:rPr>
              <w:fldChar w:fldCharType="end"/>
            </w:r>
          </w:hyperlink>
        </w:p>
        <w:p w14:paraId="15B3002F"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95" w:history="1">
            <w:r w:rsidR="00BA1C3F" w:rsidRPr="00385695">
              <w:rPr>
                <w:rStyle w:val="Hyperlink"/>
                <w:noProof/>
              </w:rPr>
              <w:t>Appendix 4: Template for landlord to confirm continued access to site/property – for capital allocations of €50,000 or less only</w:t>
            </w:r>
            <w:r w:rsidR="00BA1C3F">
              <w:rPr>
                <w:noProof/>
                <w:webHidden/>
              </w:rPr>
              <w:tab/>
            </w:r>
            <w:r w:rsidR="00BA1C3F">
              <w:rPr>
                <w:noProof/>
                <w:webHidden/>
              </w:rPr>
              <w:fldChar w:fldCharType="begin"/>
            </w:r>
            <w:r w:rsidR="00BA1C3F">
              <w:rPr>
                <w:noProof/>
                <w:webHidden/>
              </w:rPr>
              <w:instrText xml:space="preserve"> PAGEREF _Toc52293295 \h </w:instrText>
            </w:r>
            <w:r w:rsidR="00BA1C3F">
              <w:rPr>
                <w:noProof/>
                <w:webHidden/>
              </w:rPr>
            </w:r>
            <w:r w:rsidR="00BA1C3F">
              <w:rPr>
                <w:noProof/>
                <w:webHidden/>
              </w:rPr>
              <w:fldChar w:fldCharType="separate"/>
            </w:r>
            <w:r w:rsidR="00BA1C3F">
              <w:rPr>
                <w:noProof/>
                <w:webHidden/>
              </w:rPr>
              <w:t>24</w:t>
            </w:r>
            <w:r w:rsidR="00BA1C3F">
              <w:rPr>
                <w:noProof/>
                <w:webHidden/>
              </w:rPr>
              <w:fldChar w:fldCharType="end"/>
            </w:r>
          </w:hyperlink>
        </w:p>
        <w:p w14:paraId="0F1AC140"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96" w:history="1">
            <w:r w:rsidR="00BA1C3F" w:rsidRPr="00385695">
              <w:rPr>
                <w:rStyle w:val="Hyperlink"/>
                <w:noProof/>
              </w:rPr>
              <w:t>Appendix 5: Template to satisfy the title requirements of the Sports Capital &amp; Equipment Programme</w:t>
            </w:r>
            <w:r w:rsidR="00BA1C3F">
              <w:rPr>
                <w:noProof/>
                <w:webHidden/>
              </w:rPr>
              <w:tab/>
            </w:r>
            <w:r w:rsidR="00BA1C3F">
              <w:rPr>
                <w:noProof/>
                <w:webHidden/>
              </w:rPr>
              <w:fldChar w:fldCharType="begin"/>
            </w:r>
            <w:r w:rsidR="00BA1C3F">
              <w:rPr>
                <w:noProof/>
                <w:webHidden/>
              </w:rPr>
              <w:instrText xml:space="preserve"> PAGEREF _Toc52293296 \h </w:instrText>
            </w:r>
            <w:r w:rsidR="00BA1C3F">
              <w:rPr>
                <w:noProof/>
                <w:webHidden/>
              </w:rPr>
            </w:r>
            <w:r w:rsidR="00BA1C3F">
              <w:rPr>
                <w:noProof/>
                <w:webHidden/>
              </w:rPr>
              <w:fldChar w:fldCharType="separate"/>
            </w:r>
            <w:r w:rsidR="00BA1C3F">
              <w:rPr>
                <w:noProof/>
                <w:webHidden/>
              </w:rPr>
              <w:t>26</w:t>
            </w:r>
            <w:r w:rsidR="00BA1C3F">
              <w:rPr>
                <w:noProof/>
                <w:webHidden/>
              </w:rPr>
              <w:fldChar w:fldCharType="end"/>
            </w:r>
          </w:hyperlink>
        </w:p>
        <w:p w14:paraId="1074743E" w14:textId="77777777" w:rsidR="00BA1C3F" w:rsidRDefault="004F5020">
          <w:pPr>
            <w:pStyle w:val="TOC1"/>
            <w:tabs>
              <w:tab w:val="right" w:pos="9016"/>
            </w:tabs>
            <w:rPr>
              <w:rFonts w:asciiTheme="minorHAnsi" w:eastAsiaTheme="minorEastAsia" w:hAnsiTheme="minorHAnsi" w:cstheme="minorBidi"/>
              <w:noProof/>
              <w:sz w:val="22"/>
              <w:szCs w:val="22"/>
            </w:rPr>
          </w:pPr>
          <w:hyperlink w:anchor="_Toc52293297" w:history="1">
            <w:r w:rsidR="00BA1C3F" w:rsidRPr="00385695">
              <w:rPr>
                <w:rStyle w:val="Hyperlink"/>
                <w:noProof/>
              </w:rPr>
              <w:t>Appendix 5a: Title Template for schools where the Minister for Education &amp; Skills owns the land</w:t>
            </w:r>
            <w:r w:rsidR="00BA1C3F">
              <w:rPr>
                <w:noProof/>
                <w:webHidden/>
              </w:rPr>
              <w:tab/>
            </w:r>
            <w:r w:rsidR="00BA1C3F">
              <w:rPr>
                <w:noProof/>
                <w:webHidden/>
              </w:rPr>
              <w:fldChar w:fldCharType="begin"/>
            </w:r>
            <w:r w:rsidR="00BA1C3F">
              <w:rPr>
                <w:noProof/>
                <w:webHidden/>
              </w:rPr>
              <w:instrText xml:space="preserve"> PAGEREF _Toc52293297 \h </w:instrText>
            </w:r>
            <w:r w:rsidR="00BA1C3F">
              <w:rPr>
                <w:noProof/>
                <w:webHidden/>
              </w:rPr>
            </w:r>
            <w:r w:rsidR="00BA1C3F">
              <w:rPr>
                <w:noProof/>
                <w:webHidden/>
              </w:rPr>
              <w:fldChar w:fldCharType="separate"/>
            </w:r>
            <w:r w:rsidR="00BA1C3F">
              <w:rPr>
                <w:noProof/>
                <w:webHidden/>
              </w:rPr>
              <w:t>28</w:t>
            </w:r>
            <w:r w:rsidR="00BA1C3F">
              <w:rPr>
                <w:noProof/>
                <w:webHidden/>
              </w:rPr>
              <w:fldChar w:fldCharType="end"/>
            </w:r>
          </w:hyperlink>
        </w:p>
        <w:p w14:paraId="5E9C26A5" w14:textId="77777777" w:rsidR="0005668D" w:rsidRDefault="00D75616">
          <w:r>
            <w:rPr>
              <w:sz w:val="32"/>
            </w:rPr>
            <w:fldChar w:fldCharType="end"/>
          </w:r>
        </w:p>
      </w:sdtContent>
    </w:sdt>
    <w:p w14:paraId="278363A8" w14:textId="77777777" w:rsidR="00027C0B" w:rsidRPr="00C5763B" w:rsidRDefault="00027C0B" w:rsidP="00F35FE5">
      <w:pPr>
        <w:pStyle w:val="Heading1"/>
      </w:pPr>
      <w:bookmarkStart w:id="0" w:name="_Toc52293282"/>
      <w:r w:rsidRPr="00C5763B">
        <w:lastRenderedPageBreak/>
        <w:t>Introduction</w:t>
      </w:r>
      <w:r w:rsidR="001641ED">
        <w:t xml:space="preserve"> </w:t>
      </w:r>
      <w:r w:rsidR="006C429C">
        <w:t>and</w:t>
      </w:r>
      <w:r w:rsidR="001641ED">
        <w:t xml:space="preserve"> Overview</w:t>
      </w:r>
      <w:bookmarkEnd w:id="0"/>
    </w:p>
    <w:p w14:paraId="7692E418" w14:textId="77777777" w:rsidR="00C94B46" w:rsidRPr="00D76557" w:rsidRDefault="009F6DEE" w:rsidP="009E42E2">
      <w:pPr>
        <w:pStyle w:val="IntenseQuote"/>
      </w:pPr>
      <w:r>
        <w:t xml:space="preserve">A number of changes have been made to the </w:t>
      </w:r>
      <w:r w:rsidR="006813F4">
        <w:t>Sports Capital &amp; Equipment Programme</w:t>
      </w:r>
      <w:r w:rsidR="000F6506">
        <w:t xml:space="preserve"> </w:t>
      </w:r>
      <w:r w:rsidR="00336A28">
        <w:t>so p</w:t>
      </w:r>
      <w:r w:rsidR="00AB4D90" w:rsidRPr="00D76557">
        <w:t>lease read this g</w:t>
      </w:r>
      <w:r w:rsidR="00AC2778" w:rsidRPr="00D76557">
        <w:t xml:space="preserve">uide </w:t>
      </w:r>
      <w:r w:rsidR="00F125DA" w:rsidRPr="00D76557">
        <w:t xml:space="preserve">fully and </w:t>
      </w:r>
      <w:r w:rsidR="00AC2778" w:rsidRPr="00D76557">
        <w:t>carefully before appl</w:t>
      </w:r>
      <w:r w:rsidR="001E2416" w:rsidRPr="00D76557">
        <w:t>ying online</w:t>
      </w:r>
      <w:r w:rsidR="002B7993" w:rsidRPr="00D76557">
        <w:t xml:space="preserve">. </w:t>
      </w:r>
    </w:p>
    <w:p w14:paraId="7C45522B" w14:textId="77777777" w:rsidR="00C94B46" w:rsidRPr="00D76557" w:rsidRDefault="00590EBE" w:rsidP="00923539">
      <w:pPr>
        <w:pStyle w:val="IntenseQuote"/>
      </w:pPr>
      <w:r w:rsidRPr="00D76557">
        <w:t>All applications</w:t>
      </w:r>
      <w:r w:rsidR="00361591" w:rsidRPr="00D76557">
        <w:t>, including supporting documentation,</w:t>
      </w:r>
      <w:r w:rsidRPr="00D76557">
        <w:t xml:space="preserve"> </w:t>
      </w:r>
      <w:r w:rsidRPr="00D76557">
        <w:rPr>
          <w:u w:val="single"/>
        </w:rPr>
        <w:t xml:space="preserve">must be </w:t>
      </w:r>
      <w:r w:rsidR="00E05E8C" w:rsidRPr="00D76557">
        <w:rPr>
          <w:u w:val="single"/>
        </w:rPr>
        <w:t>submitted</w:t>
      </w:r>
      <w:r w:rsidRPr="00D76557">
        <w:rPr>
          <w:u w:val="single"/>
        </w:rPr>
        <w:t xml:space="preserve"> online</w:t>
      </w:r>
      <w:r w:rsidR="00361591" w:rsidRPr="00D76557">
        <w:t>.</w:t>
      </w:r>
      <w:r w:rsidR="002B7993" w:rsidRPr="00D76557">
        <w:t xml:space="preserve">  Applications by post or email will </w:t>
      </w:r>
      <w:r w:rsidR="002B7993" w:rsidRPr="00D76557">
        <w:rPr>
          <w:u w:val="single"/>
        </w:rPr>
        <w:t>not</w:t>
      </w:r>
      <w:r w:rsidR="002B7993" w:rsidRPr="00D76557">
        <w:t xml:space="preserve"> be accepted</w:t>
      </w:r>
      <w:r w:rsidR="00E87AAB" w:rsidRPr="00D76557">
        <w:t xml:space="preserve"> and will be returned</w:t>
      </w:r>
      <w:r w:rsidR="002B7993" w:rsidRPr="00D76557">
        <w:t xml:space="preserve">.  </w:t>
      </w:r>
    </w:p>
    <w:p w14:paraId="0A6E39BB" w14:textId="77777777" w:rsidR="00590EBE" w:rsidRDefault="00164E93" w:rsidP="00DD0F9D">
      <w:pPr>
        <w:pStyle w:val="IntenseQuote"/>
      </w:pPr>
      <w:r>
        <w:t>If you have not previously registered</w:t>
      </w:r>
      <w:r w:rsidR="00EB21A2">
        <w:t>,</w:t>
      </w:r>
      <w:r>
        <w:t xml:space="preserve"> y</w:t>
      </w:r>
      <w:r w:rsidR="002B7993" w:rsidRPr="00D76557">
        <w:t>ou</w:t>
      </w:r>
      <w:r w:rsidR="00AF030F">
        <w:t>r organisation</w:t>
      </w:r>
      <w:r w:rsidR="002B7993" w:rsidRPr="00D76557">
        <w:t xml:space="preserve"> must register on the website first and you</w:t>
      </w:r>
      <w:r w:rsidR="00AF030F">
        <w:t>r organisation</w:t>
      </w:r>
      <w:r w:rsidR="002B7993" w:rsidRPr="00D76557">
        <w:t xml:space="preserve"> must have a Tax Registration Number from the Revenue Commissioners to register</w:t>
      </w:r>
      <w:r w:rsidR="00ED19CD" w:rsidRPr="00D76557">
        <w:t>.</w:t>
      </w:r>
    </w:p>
    <w:p w14:paraId="41A96305" w14:textId="6954463C" w:rsidR="00AF030F" w:rsidRDefault="00AF030F" w:rsidP="00AF030F">
      <w:pPr>
        <w:pStyle w:val="IntenseQuote"/>
        <w:jc w:val="center"/>
        <w:rPr>
          <w:sz w:val="32"/>
        </w:rPr>
      </w:pPr>
      <w:r>
        <w:rPr>
          <w:sz w:val="32"/>
        </w:rPr>
        <w:t>The deadline for r</w:t>
      </w:r>
      <w:r w:rsidRPr="00AF030F">
        <w:rPr>
          <w:sz w:val="32"/>
        </w:rPr>
        <w:t xml:space="preserve">egistration is 5pm on </w:t>
      </w:r>
      <w:r w:rsidR="004F5020">
        <w:rPr>
          <w:sz w:val="32"/>
        </w:rPr>
        <w:t>Monday 1</w:t>
      </w:r>
      <w:r w:rsidR="004F5020" w:rsidRPr="004F5020">
        <w:rPr>
          <w:sz w:val="32"/>
          <w:vertAlign w:val="superscript"/>
        </w:rPr>
        <w:t>st</w:t>
      </w:r>
      <w:r w:rsidR="004F5020">
        <w:rPr>
          <w:sz w:val="32"/>
        </w:rPr>
        <w:t xml:space="preserve"> February</w:t>
      </w:r>
    </w:p>
    <w:p w14:paraId="1A48977A" w14:textId="011D8AB4" w:rsidR="007F2146" w:rsidRDefault="007F2146" w:rsidP="007F2146">
      <w:pPr>
        <w:pStyle w:val="IntenseQuote"/>
        <w:jc w:val="center"/>
        <w:rPr>
          <w:sz w:val="32"/>
        </w:rPr>
      </w:pPr>
      <w:r w:rsidRPr="006837C5">
        <w:rPr>
          <w:sz w:val="32"/>
        </w:rPr>
        <w:t xml:space="preserve">The deadline for applications is 5pm on </w:t>
      </w:r>
      <w:r w:rsidR="004F5020">
        <w:rPr>
          <w:sz w:val="32"/>
        </w:rPr>
        <w:t>Friday 12</w:t>
      </w:r>
      <w:r w:rsidR="004F5020" w:rsidRPr="004F5020">
        <w:rPr>
          <w:sz w:val="32"/>
          <w:vertAlign w:val="superscript"/>
        </w:rPr>
        <w:t>th</w:t>
      </w:r>
      <w:r w:rsidR="004F5020">
        <w:rPr>
          <w:sz w:val="32"/>
        </w:rPr>
        <w:t xml:space="preserve"> February 2021</w:t>
      </w:r>
    </w:p>
    <w:p w14:paraId="6DE7E2EF" w14:textId="77777777" w:rsidR="00361591" w:rsidRDefault="00361591" w:rsidP="00033E2F">
      <w:r w:rsidRPr="000B6A75">
        <w:t xml:space="preserve">The </w:t>
      </w:r>
      <w:r w:rsidR="006813F4">
        <w:t>Sports Capital &amp; Equipment Programme</w:t>
      </w:r>
      <w:r>
        <w:t xml:space="preserve"> (</w:t>
      </w:r>
      <w:r w:rsidR="006813F4">
        <w:t>SCEP</w:t>
      </w:r>
      <w:r>
        <w:t>)</w:t>
      </w:r>
      <w:r w:rsidRPr="000B6A75">
        <w:t xml:space="preserve"> </w:t>
      </w:r>
      <w:r>
        <w:t xml:space="preserve">is </w:t>
      </w:r>
      <w:r w:rsidR="00AA7BD2">
        <w:t xml:space="preserve">operated </w:t>
      </w:r>
      <w:r>
        <w:t>by the Department of</w:t>
      </w:r>
      <w:r w:rsidR="00727F13" w:rsidRPr="00727F13">
        <w:t xml:space="preserve"> Tourism, Culture, </w:t>
      </w:r>
      <w:r w:rsidR="00E80B6E">
        <w:t xml:space="preserve">Arts, </w:t>
      </w:r>
      <w:r w:rsidR="00727F13" w:rsidRPr="00727F13">
        <w:t>Gaeltacht</w:t>
      </w:r>
      <w:r w:rsidR="00085447">
        <w:t>,</w:t>
      </w:r>
      <w:r w:rsidR="0069113B">
        <w:t xml:space="preserve"> </w:t>
      </w:r>
      <w:r w:rsidR="00E80B6E">
        <w:t xml:space="preserve">Sport and Media </w:t>
      </w:r>
      <w:r>
        <w:t xml:space="preserve">and </w:t>
      </w:r>
      <w:r w:rsidRPr="000B6A75">
        <w:t>provides grants to assist in the development</w:t>
      </w:r>
      <w:r w:rsidR="00636083">
        <w:t xml:space="preserve"> or refurbishment </w:t>
      </w:r>
      <w:r w:rsidRPr="000B6A75">
        <w:t xml:space="preserve">of sports facilities and the provision of </w:t>
      </w:r>
      <w:r w:rsidR="00AA7BD2">
        <w:t xml:space="preserve">sports </w:t>
      </w:r>
      <w:r w:rsidR="009F6DEE">
        <w:t>equipment</w:t>
      </w:r>
      <w:r w:rsidR="000F6506">
        <w:t xml:space="preserve">. </w:t>
      </w:r>
    </w:p>
    <w:p w14:paraId="73F9CCD4" w14:textId="77777777" w:rsidR="000D3F2D" w:rsidRDefault="000D3F2D" w:rsidP="000D3F2D">
      <w:r>
        <w:t>The Programme</w:t>
      </w:r>
      <w:r w:rsidR="000F6506">
        <w:t xml:space="preserve">’s </w:t>
      </w:r>
      <w:r>
        <w:t xml:space="preserve">objectives are to: </w:t>
      </w:r>
    </w:p>
    <w:p w14:paraId="5133D155" w14:textId="77777777" w:rsidR="000D3F2D" w:rsidRDefault="000D3F2D" w:rsidP="00967B93">
      <w:pPr>
        <w:pStyle w:val="ListParagraph"/>
        <w:numPr>
          <w:ilvl w:val="0"/>
          <w:numId w:val="13"/>
        </w:numPr>
      </w:pPr>
      <w:r>
        <w:t xml:space="preserve">Assist voluntary and community organisations, national governing bodies (NGBs) of sport, local authorities and </w:t>
      </w:r>
      <w:r w:rsidR="00AF030F">
        <w:rPr>
          <w:rFonts w:cs="Times New Roman"/>
        </w:rPr>
        <w:t xml:space="preserve">Education and Training Boards </w:t>
      </w:r>
      <w:r>
        <w:t xml:space="preserve">and schools to develop high quality, </w:t>
      </w:r>
      <w:r w:rsidR="00C36545">
        <w:t xml:space="preserve">accessible, </w:t>
      </w:r>
      <w:r>
        <w:t>safe, well-designed, sustainable facilities in appropriate locations and to provide appropriate equipment to help maximise participation in sport and physical recreation.</w:t>
      </w:r>
    </w:p>
    <w:p w14:paraId="4BF28E82" w14:textId="77777777" w:rsidR="000D3F2D" w:rsidRPr="002A27B8" w:rsidRDefault="000D3F2D" w:rsidP="00967B93">
      <w:pPr>
        <w:pStyle w:val="ListParagraph"/>
        <w:numPr>
          <w:ilvl w:val="0"/>
          <w:numId w:val="13"/>
        </w:numPr>
      </w:pPr>
      <w:r>
        <w:t>Prioritise the needs of disadvantaged areas</w:t>
      </w:r>
      <w:r w:rsidR="00AB26F1">
        <w:t xml:space="preserve"> and groups (such as people with disabilities)</w:t>
      </w:r>
      <w:r>
        <w:t xml:space="preserve"> in the provision of sports facilities.</w:t>
      </w:r>
    </w:p>
    <w:p w14:paraId="3351E8E5" w14:textId="77777777" w:rsidR="000D3F2D" w:rsidRPr="000B6A75" w:rsidRDefault="000D3F2D" w:rsidP="00967B93">
      <w:pPr>
        <w:pStyle w:val="ListParagraph"/>
        <w:numPr>
          <w:ilvl w:val="0"/>
          <w:numId w:val="13"/>
        </w:numPr>
      </w:pPr>
      <w:r>
        <w:t>Encourage the sharing of sports facilities.</w:t>
      </w:r>
    </w:p>
    <w:p w14:paraId="68606099" w14:textId="77777777" w:rsidR="00336A28" w:rsidRPr="00336A28" w:rsidRDefault="00336A28" w:rsidP="00F35FE5">
      <w:pPr>
        <w:pStyle w:val="Heading2"/>
        <w:rPr>
          <w:rFonts w:eastAsiaTheme="majorEastAsia"/>
        </w:rPr>
      </w:pPr>
      <w:r w:rsidRPr="00336A28">
        <w:rPr>
          <w:rFonts w:eastAsiaTheme="majorEastAsia"/>
        </w:rPr>
        <w:t xml:space="preserve">Who </w:t>
      </w:r>
      <w:r>
        <w:rPr>
          <w:rFonts w:eastAsiaTheme="majorEastAsia"/>
        </w:rPr>
        <w:t xml:space="preserve">can </w:t>
      </w:r>
      <w:r w:rsidR="00A47F89">
        <w:rPr>
          <w:rFonts w:eastAsiaTheme="majorEastAsia"/>
        </w:rPr>
        <w:t>a</w:t>
      </w:r>
      <w:r w:rsidRPr="00336A28">
        <w:rPr>
          <w:rFonts w:eastAsiaTheme="majorEastAsia"/>
        </w:rPr>
        <w:t xml:space="preserve">pply for a </w:t>
      </w:r>
      <w:r>
        <w:rPr>
          <w:rFonts w:eastAsiaTheme="majorEastAsia"/>
        </w:rPr>
        <w:t>G</w:t>
      </w:r>
      <w:r w:rsidRPr="00336A28">
        <w:rPr>
          <w:rFonts w:eastAsiaTheme="majorEastAsia"/>
        </w:rPr>
        <w:t>rant</w:t>
      </w:r>
      <w:r>
        <w:rPr>
          <w:rFonts w:eastAsiaTheme="majorEastAsia"/>
        </w:rPr>
        <w:t>?</w:t>
      </w:r>
    </w:p>
    <w:p w14:paraId="5466AB64" w14:textId="77777777" w:rsidR="00043369" w:rsidRPr="006837C5" w:rsidRDefault="00E34E33" w:rsidP="00043369">
      <w:r>
        <w:t>G</w:t>
      </w:r>
      <w:r w:rsidRPr="000B6A75">
        <w:t xml:space="preserve">rants are available to </w:t>
      </w:r>
      <w:r w:rsidR="00EC1390">
        <w:t>voluntary</w:t>
      </w:r>
      <w:r w:rsidR="002C7F47">
        <w:t>, not-for profit</w:t>
      </w:r>
      <w:r w:rsidR="002C7F47">
        <w:rPr>
          <w:rStyle w:val="FootnoteReference"/>
        </w:rPr>
        <w:footnoteReference w:id="1"/>
      </w:r>
      <w:r w:rsidR="002C7F47">
        <w:t xml:space="preserve"> </w:t>
      </w:r>
      <w:r w:rsidRPr="000B6A75">
        <w:t xml:space="preserve">sports clubs, community groups, </w:t>
      </w:r>
      <w:r w:rsidR="003B0665">
        <w:t>NGBs</w:t>
      </w:r>
      <w:r>
        <w:t>,</w:t>
      </w:r>
      <w:r w:rsidRPr="00923539">
        <w:t xml:space="preserve"> and local authorities.  </w:t>
      </w:r>
      <w:r w:rsidR="00361591" w:rsidRPr="00923539">
        <w:t>Third level colleges</w:t>
      </w:r>
      <w:r w:rsidR="00AB26F1">
        <w:rPr>
          <w:rStyle w:val="FootnoteReference"/>
        </w:rPr>
        <w:footnoteReference w:id="2"/>
      </w:r>
      <w:r w:rsidR="00361591" w:rsidRPr="00923539">
        <w:t xml:space="preserve">, </w:t>
      </w:r>
      <w:r w:rsidR="00292850" w:rsidRPr="00587FA4">
        <w:t>Education and Training Boards</w:t>
      </w:r>
      <w:r w:rsidR="00361591" w:rsidRPr="000B6A75">
        <w:t xml:space="preserve"> </w:t>
      </w:r>
      <w:r w:rsidR="004808EB">
        <w:t>(ETBs</w:t>
      </w:r>
      <w:r w:rsidR="005709EC">
        <w:t xml:space="preserve">) </w:t>
      </w:r>
      <w:r w:rsidR="00361591" w:rsidRPr="000B6A75">
        <w:t xml:space="preserve">and schools may </w:t>
      </w:r>
      <w:r w:rsidR="00175154">
        <w:t>only</w:t>
      </w:r>
      <w:r w:rsidR="00361591" w:rsidRPr="000B6A75">
        <w:t xml:space="preserve"> apply for funding </w:t>
      </w:r>
      <w:r w:rsidR="00361591" w:rsidRPr="00175154">
        <w:rPr>
          <w:u w:val="single"/>
        </w:rPr>
        <w:t>jointly</w:t>
      </w:r>
      <w:r w:rsidR="00AE3966">
        <w:t xml:space="preserve"> with sports clubs</w:t>
      </w:r>
      <w:r w:rsidR="00361398">
        <w:t xml:space="preserve"> or organi</w:t>
      </w:r>
      <w:r w:rsidR="00CF5FC8">
        <w:t>s</w:t>
      </w:r>
      <w:r w:rsidR="00361398">
        <w:t>ations</w:t>
      </w:r>
      <w:r w:rsidR="00AE3966">
        <w:t>.</w:t>
      </w:r>
    </w:p>
    <w:p w14:paraId="01CA050E" w14:textId="77777777" w:rsidR="00757FD3" w:rsidRPr="00AC2778" w:rsidRDefault="00757FD3" w:rsidP="00F35FE5">
      <w:pPr>
        <w:pStyle w:val="Heading2"/>
      </w:pPr>
      <w:r>
        <w:lastRenderedPageBreak/>
        <w:t>Non-compliance with the terms and conditions of the Programme</w:t>
      </w:r>
    </w:p>
    <w:p w14:paraId="3E30A8E0" w14:textId="77777777" w:rsidR="00757FD3" w:rsidRPr="00A72C80" w:rsidRDefault="00757FD3" w:rsidP="00757FD3">
      <w:pPr>
        <w:pStyle w:val="IntenseQuote"/>
      </w:pPr>
      <w:r w:rsidRPr="00A72C80">
        <w:t xml:space="preserve">Submission of false or misleading information to the Department at any stage is treated very seriously.  Any organisation that does not comply with the terms and conditions of the </w:t>
      </w:r>
      <w:r>
        <w:t>Sports Capital &amp; Equipment Programme</w:t>
      </w:r>
      <w:r w:rsidRPr="00A72C80">
        <w:t xml:space="preserve"> may be subject to inspection, have their grant withdrawn, be required to repay all or part of a grant and/or be barred from making applications for a period of time.</w:t>
      </w:r>
    </w:p>
    <w:p w14:paraId="6BCB7B75" w14:textId="77777777" w:rsidR="00757FD3" w:rsidRPr="00A72C80" w:rsidRDefault="00757FD3" w:rsidP="00757FD3">
      <w:pPr>
        <w:pStyle w:val="IntenseQuote"/>
      </w:pPr>
      <w:r w:rsidRPr="00A72C80">
        <w:t>All serious breaches of the terms and conditions of the Programme will be notified to An Garda Síochána.</w:t>
      </w:r>
    </w:p>
    <w:p w14:paraId="784C1F6D" w14:textId="77777777" w:rsidR="00AF030F" w:rsidRPr="00AF030F" w:rsidRDefault="00AF030F" w:rsidP="00F35FE5">
      <w:pPr>
        <w:pStyle w:val="Heading2"/>
        <w:rPr>
          <w:rFonts w:eastAsiaTheme="majorEastAsia"/>
        </w:rPr>
      </w:pPr>
      <w:r w:rsidRPr="00AF030F">
        <w:rPr>
          <w:rFonts w:eastAsiaTheme="majorEastAsia"/>
        </w:rPr>
        <w:t>Registration</w:t>
      </w:r>
    </w:p>
    <w:p w14:paraId="1B5E9668" w14:textId="252C66F6" w:rsidR="00AF030F" w:rsidRPr="00AF030F" w:rsidRDefault="00AF030F" w:rsidP="00AF030F">
      <w:pPr>
        <w:widowControl w:val="0"/>
        <w:autoSpaceDN w:val="0"/>
        <w:adjustRightInd w:val="0"/>
        <w:rPr>
          <w:rFonts w:cs="Times New Roman"/>
        </w:rPr>
      </w:pPr>
      <w:r w:rsidRPr="00AF030F">
        <w:rPr>
          <w:rFonts w:cs="Times New Roman"/>
        </w:rPr>
        <w:t xml:space="preserve">Any organisation that wishes to make an application must first be registered at </w:t>
      </w:r>
      <w:hyperlink r:id="rId14" w:history="1">
        <w:r w:rsidRPr="00AF030F">
          <w:rPr>
            <w:rFonts w:cs="Times New Roman"/>
            <w:color w:val="0000FF"/>
            <w:u w:val="single"/>
          </w:rPr>
          <w:t>www.sportscapitalprogramme.ie</w:t>
        </w:r>
      </w:hyperlink>
      <w:r w:rsidRPr="00AF030F">
        <w:rPr>
          <w:rFonts w:cs="Times New Roman"/>
        </w:rPr>
        <w:t xml:space="preserve">.  A separate guide is available to the registration process at </w:t>
      </w:r>
      <w:hyperlink r:id="rId15" w:history="1">
        <w:r w:rsidR="003E60F6" w:rsidRPr="000B7A51">
          <w:rPr>
            <w:rStyle w:val="Hyperlink"/>
            <w:rFonts w:cs="Calibri"/>
          </w:rPr>
          <w:t>https://www.gov.ie/pdf/?file=https://assets.gov.ie/22797/f06644c4005443e9885aad54e1b185c4.pdf#page=1</w:t>
        </w:r>
      </w:hyperlink>
      <w:r w:rsidRPr="00AF030F">
        <w:rPr>
          <w:rFonts w:cs="Times New Roman"/>
        </w:rPr>
        <w:t>.  The Department has created a “how-to</w:t>
      </w:r>
      <w:r w:rsidR="009F6DEE">
        <w:rPr>
          <w:rFonts w:cs="Times New Roman"/>
        </w:rPr>
        <w:t xml:space="preserve"> register</w:t>
      </w:r>
      <w:r w:rsidRPr="00AF030F">
        <w:rPr>
          <w:rFonts w:cs="Times New Roman"/>
        </w:rPr>
        <w:t xml:space="preserve">” video at </w:t>
      </w:r>
      <w:hyperlink r:id="rId16" w:history="1">
        <w:r w:rsidRPr="00AF030F">
          <w:rPr>
            <w:rFonts w:cs="Times New Roman"/>
            <w:color w:val="0000FF"/>
            <w:u w:val="single"/>
          </w:rPr>
          <w:t>https://www.youtube.com/wa</w:t>
        </w:r>
        <w:r w:rsidRPr="00AF030F">
          <w:rPr>
            <w:rFonts w:cs="Times New Roman"/>
            <w:color w:val="0000FF"/>
            <w:u w:val="single"/>
          </w:rPr>
          <w:t>tch?v=LDl-L2l5JXQ&amp;t=8s</w:t>
        </w:r>
      </w:hyperlink>
      <w:r w:rsidRPr="00AF030F">
        <w:rPr>
          <w:rFonts w:cs="Times New Roman"/>
        </w:rPr>
        <w:t xml:space="preserve"> </w:t>
      </w:r>
    </w:p>
    <w:p w14:paraId="16BCC65C" w14:textId="77777777" w:rsidR="00727F13" w:rsidRPr="00727F13" w:rsidRDefault="00727F13" w:rsidP="00727F13">
      <w:pPr>
        <w:pBdr>
          <w:top w:val="single" w:sz="8" w:space="10" w:color="943634"/>
          <w:left w:val="single" w:sz="8" w:space="10" w:color="943634"/>
          <w:bottom w:val="single" w:sz="8" w:space="10" w:color="943634"/>
          <w:right w:val="single" w:sz="8" w:space="10" w:color="943634"/>
        </w:pBdr>
        <w:shd w:val="clear" w:color="auto" w:fill="C0504D"/>
        <w:tabs>
          <w:tab w:val="left" w:pos="8931"/>
        </w:tabs>
        <w:spacing w:before="140" w:after="140"/>
        <w:ind w:left="142" w:right="95"/>
        <w:rPr>
          <w:b/>
          <w:color w:val="FFFFFF"/>
        </w:rPr>
      </w:pPr>
      <w:r w:rsidRPr="00727F13">
        <w:rPr>
          <w:b/>
          <w:color w:val="FFFFFF"/>
        </w:rPr>
        <w:t>The deadline for registration is 5pm on REGISTRATION DEADLINE</w:t>
      </w:r>
    </w:p>
    <w:p w14:paraId="63128233" w14:textId="77777777" w:rsidR="00027C0B" w:rsidRPr="00C5763B" w:rsidRDefault="00AF030F" w:rsidP="00F35FE5">
      <w:pPr>
        <w:pStyle w:val="Heading2"/>
      </w:pPr>
      <w:r>
        <w:t xml:space="preserve">Application </w:t>
      </w:r>
      <w:r w:rsidR="00027C0B" w:rsidRPr="00C5763B">
        <w:t>Deadline</w:t>
      </w:r>
    </w:p>
    <w:p w14:paraId="5819C301" w14:textId="00559649" w:rsidR="006837C5" w:rsidRDefault="00A56544" w:rsidP="00A95ACB">
      <w:r w:rsidRPr="00AD1A9B">
        <w:rPr>
          <w:rStyle w:val="IntenseQuoteChar"/>
        </w:rPr>
        <w:t>All applications must be m</w:t>
      </w:r>
      <w:r w:rsidR="004808EB">
        <w:rPr>
          <w:rStyle w:val="IntenseQuoteChar"/>
        </w:rPr>
        <w:t>ade by 5pm on</w:t>
      </w:r>
      <w:r w:rsidR="006A3723">
        <w:rPr>
          <w:rStyle w:val="IntenseQuoteChar"/>
        </w:rPr>
        <w:t xml:space="preserve"> </w:t>
      </w:r>
      <w:r w:rsidR="004F5020">
        <w:rPr>
          <w:rStyle w:val="IntenseQuoteChar"/>
        </w:rPr>
        <w:t>Friday 12</w:t>
      </w:r>
      <w:r w:rsidR="004F5020" w:rsidRPr="004F5020">
        <w:rPr>
          <w:rStyle w:val="IntenseQuoteChar"/>
          <w:vertAlign w:val="superscript"/>
        </w:rPr>
        <w:t>th</w:t>
      </w:r>
      <w:r w:rsidR="004F5020">
        <w:rPr>
          <w:rStyle w:val="IntenseQuoteChar"/>
        </w:rPr>
        <w:t xml:space="preserve"> February 2021</w:t>
      </w:r>
      <w:r w:rsidRPr="00AD1A9B">
        <w:rPr>
          <w:rStyle w:val="IntenseQuoteChar"/>
        </w:rPr>
        <w:t>.</w:t>
      </w:r>
      <w:r>
        <w:t xml:space="preserve">  The online system will be shut</w:t>
      </w:r>
      <w:r w:rsidR="00AE3966">
        <w:t xml:space="preserve"> </w:t>
      </w:r>
      <w:r>
        <w:t xml:space="preserve">down at this time and no late or partial applications will be accepted.  If </w:t>
      </w:r>
      <w:r w:rsidR="00943D95">
        <w:t>you have not clicked the “</w:t>
      </w:r>
      <w:r w:rsidR="00681856">
        <w:t>S</w:t>
      </w:r>
      <w:r w:rsidR="00943D95">
        <w:t xml:space="preserve">ave and </w:t>
      </w:r>
      <w:r w:rsidR="00681856">
        <w:t>S</w:t>
      </w:r>
      <w:r w:rsidR="00943D95">
        <w:t xml:space="preserve">ubmit” button on the final page of the application form </w:t>
      </w:r>
      <w:r>
        <w:t xml:space="preserve">by this </w:t>
      </w:r>
      <w:r w:rsidR="00AE3966">
        <w:t>deadline</w:t>
      </w:r>
      <w:r>
        <w:t xml:space="preserve"> </w:t>
      </w:r>
      <w:r w:rsidR="00986C96">
        <w:t xml:space="preserve">your application </w:t>
      </w:r>
      <w:r>
        <w:t xml:space="preserve">will not be </w:t>
      </w:r>
      <w:r w:rsidR="00986C96">
        <w:t>considered</w:t>
      </w:r>
      <w:r>
        <w:t>.</w:t>
      </w:r>
      <w:r w:rsidR="005709EC">
        <w:t xml:space="preserve">  </w:t>
      </w:r>
      <w:r w:rsidR="00E040D8">
        <w:t xml:space="preserve">You are strongly advised to start the application process as soon as possible as it may not be possible for the Department to help you </w:t>
      </w:r>
      <w:r w:rsidR="00AF030F">
        <w:t xml:space="preserve">nearer </w:t>
      </w:r>
      <w:r w:rsidR="00E040D8">
        <w:t>to the deadline due to the volume of calls and emails.</w:t>
      </w:r>
    </w:p>
    <w:p w14:paraId="6F5AED74" w14:textId="77777777" w:rsidR="00DD7699" w:rsidRDefault="00ED19CD" w:rsidP="00A95ACB">
      <w:r>
        <w:t xml:space="preserve">When you have submitted your application you are strongly advised to save and/or print </w:t>
      </w:r>
      <w:r w:rsidR="00175154">
        <w:t xml:space="preserve">a copy of </w:t>
      </w:r>
      <w:r>
        <w:t xml:space="preserve">the </w:t>
      </w:r>
      <w:r w:rsidR="000104E6">
        <w:t>“</w:t>
      </w:r>
      <w:r>
        <w:t>Grant Application Submitted</w:t>
      </w:r>
      <w:r w:rsidR="000104E6">
        <w:t>”</w:t>
      </w:r>
      <w:r>
        <w:t xml:space="preserve"> page</w:t>
      </w:r>
      <w:r w:rsidR="00AE3966">
        <w:t xml:space="preserve">.  You may need this later </w:t>
      </w:r>
      <w:r>
        <w:t>as evidence of making your application.</w:t>
      </w:r>
    </w:p>
    <w:p w14:paraId="0E547128" w14:textId="77777777" w:rsidR="00A56544" w:rsidRDefault="00500125" w:rsidP="00A95ACB">
      <w:r>
        <w:t>Applications by post or by email will not be accepted.</w:t>
      </w:r>
    </w:p>
    <w:p w14:paraId="5885C24D" w14:textId="77777777" w:rsidR="00FF60AB" w:rsidRDefault="00943D95" w:rsidP="00F35FE5">
      <w:pPr>
        <w:pStyle w:val="Heading2"/>
      </w:pPr>
      <w:r>
        <w:t>How to apply</w:t>
      </w:r>
    </w:p>
    <w:p w14:paraId="1E7BFBB6" w14:textId="77777777" w:rsidR="00AB2F10" w:rsidRDefault="00FF60AB" w:rsidP="00A95ACB">
      <w:r>
        <w:t>T</w:t>
      </w:r>
      <w:r w:rsidR="004808EB">
        <w:t>he</w:t>
      </w:r>
      <w:r>
        <w:t xml:space="preserve"> </w:t>
      </w:r>
      <w:r w:rsidRPr="00FF60AB">
        <w:rPr>
          <w:u w:val="single"/>
        </w:rPr>
        <w:t>only</w:t>
      </w:r>
      <w:r>
        <w:t xml:space="preserve"> way </w:t>
      </w:r>
      <w:r w:rsidRPr="00887AFB">
        <w:t>to apply for grants</w:t>
      </w:r>
      <w:r>
        <w:t xml:space="preserve"> </w:t>
      </w:r>
      <w:r w:rsidR="0014587D">
        <w:t>is</w:t>
      </w:r>
      <w:r w:rsidR="000104E6" w:rsidRPr="000104E6">
        <w:t xml:space="preserve"> </w:t>
      </w:r>
      <w:r w:rsidR="000104E6">
        <w:rPr>
          <w:rFonts w:cs="Times New Roman"/>
        </w:rPr>
        <w:t>on the Online Sports CApital Register (OSCAR</w:t>
      </w:r>
      <w:r w:rsidR="003E488F">
        <w:rPr>
          <w:rFonts w:cs="Times New Roman"/>
        </w:rPr>
        <w:t xml:space="preserve"> system</w:t>
      </w:r>
      <w:r w:rsidR="000104E6">
        <w:rPr>
          <w:rFonts w:cs="Times New Roman"/>
        </w:rPr>
        <w:t xml:space="preserve">) </w:t>
      </w:r>
      <w:r w:rsidR="0014587D">
        <w:t xml:space="preserve">at </w:t>
      </w:r>
      <w:hyperlink r:id="rId17" w:history="1">
        <w:r w:rsidR="0014587D" w:rsidRPr="009C1A20">
          <w:rPr>
            <w:rStyle w:val="Hyperlink"/>
            <w:rFonts w:cs="Calibri"/>
          </w:rPr>
          <w:t>www.sportscapitalprogramme.ie</w:t>
        </w:r>
      </w:hyperlink>
      <w:r>
        <w:t xml:space="preserve">.  </w:t>
      </w:r>
      <w:r w:rsidR="0014587D">
        <w:t xml:space="preserve">The website </w:t>
      </w:r>
      <w:r w:rsidR="00AA7BD2">
        <w:t xml:space="preserve">also </w:t>
      </w:r>
      <w:r>
        <w:t>allow</w:t>
      </w:r>
      <w:r w:rsidR="00AA7BD2">
        <w:t>s</w:t>
      </w:r>
      <w:r>
        <w:t xml:space="preserve"> </w:t>
      </w:r>
      <w:r w:rsidR="005253A4">
        <w:t xml:space="preserve">those registered </w:t>
      </w:r>
      <w:r>
        <w:t>to view previous</w:t>
      </w:r>
      <w:r w:rsidR="00D851D6">
        <w:t xml:space="preserve"> applications,</w:t>
      </w:r>
      <w:r>
        <w:t xml:space="preserve"> grants and payments, c</w:t>
      </w:r>
      <w:r w:rsidRPr="00887AFB">
        <w:t xml:space="preserve">hange contact details, </w:t>
      </w:r>
      <w:r>
        <w:t xml:space="preserve">seek </w:t>
      </w:r>
      <w:r w:rsidRPr="00887AFB">
        <w:t xml:space="preserve">payment </w:t>
      </w:r>
      <w:r>
        <w:t xml:space="preserve">of a grant </w:t>
      </w:r>
      <w:r w:rsidRPr="00887AFB">
        <w:t>and otherwise communicate with the Department.</w:t>
      </w:r>
      <w:r w:rsidR="00D77896">
        <w:t xml:space="preserve">  </w:t>
      </w:r>
    </w:p>
    <w:p w14:paraId="157432A3" w14:textId="77777777" w:rsidR="006837C5" w:rsidRDefault="00293D8F" w:rsidP="006837C5">
      <w:r>
        <w:lastRenderedPageBreak/>
        <w:t>To make an application g</w:t>
      </w:r>
      <w:r w:rsidR="006837C5">
        <w:t xml:space="preserve">o to </w:t>
      </w:r>
      <w:hyperlink r:id="rId18" w:history="1">
        <w:r w:rsidR="006837C5">
          <w:rPr>
            <w:rStyle w:val="Hyperlink"/>
            <w:rFonts w:cs="Calibri"/>
          </w:rPr>
          <w:t>www.sportscapitalprogramme.ie</w:t>
        </w:r>
      </w:hyperlink>
      <w:r w:rsidR="006837C5">
        <w:t xml:space="preserve"> and log in using the tax registration number and password use</w:t>
      </w:r>
      <w:r w:rsidR="003E488F">
        <w:t>d at registration stage.</w:t>
      </w:r>
    </w:p>
    <w:p w14:paraId="25C74F90" w14:textId="77777777" w:rsidR="006837C5" w:rsidRDefault="006837C5" w:rsidP="006837C5">
      <w:r>
        <w:t xml:space="preserve">The application wizard will guide you through the application process and you can save and review your work as you fill out the form.  As the system will log you out after a period of inactivity it is important that you </w:t>
      </w:r>
      <w:r w:rsidR="003E488F">
        <w:t xml:space="preserve">regularly </w:t>
      </w:r>
      <w:r>
        <w:t xml:space="preserve">save your application </w:t>
      </w:r>
      <w:r w:rsidR="00884774">
        <w:t>us</w:t>
      </w:r>
      <w:r w:rsidR="0014587D">
        <w:t xml:space="preserve">ing </w:t>
      </w:r>
      <w:r w:rsidR="00884774">
        <w:t>the “Save” button at the bottom of each page</w:t>
      </w:r>
      <w:r>
        <w:t xml:space="preserve">.  You can return to it later when you have </w:t>
      </w:r>
      <w:r w:rsidR="00293D8F">
        <w:t xml:space="preserve">more </w:t>
      </w:r>
      <w:r>
        <w:t xml:space="preserve">information </w:t>
      </w:r>
      <w:r w:rsidR="00293D8F">
        <w:t>or</w:t>
      </w:r>
      <w:r>
        <w:t xml:space="preserve"> electronic documents ready to upload.</w:t>
      </w:r>
    </w:p>
    <w:p w14:paraId="6A441190" w14:textId="77777777" w:rsidR="00C406D8" w:rsidRDefault="006837C5" w:rsidP="006837C5">
      <w:r>
        <w:t xml:space="preserve">On each page some fields are mandatory.  If you try and proceed without filling in these fields </w:t>
      </w:r>
      <w:r w:rsidR="0014587D">
        <w:t xml:space="preserve">text </w:t>
      </w:r>
      <w:r>
        <w:t>will appear be</w:t>
      </w:r>
      <w:r w:rsidR="0014587D">
        <w:t xml:space="preserve">neath </w:t>
      </w:r>
      <w:r>
        <w:t>each mandatory field</w:t>
      </w:r>
      <w:r w:rsidR="0014587D">
        <w:t xml:space="preserve"> stating what need</w:t>
      </w:r>
      <w:r w:rsidR="003E488F">
        <w:t>s</w:t>
      </w:r>
      <w:r w:rsidR="0014587D">
        <w:t xml:space="preserve"> to be added</w:t>
      </w:r>
      <w:r w:rsidR="003E488F">
        <w:t>.</w:t>
      </w:r>
    </w:p>
    <w:p w14:paraId="5062C1BD" w14:textId="77777777" w:rsidR="00880111" w:rsidRDefault="00880111" w:rsidP="006837C5">
      <w:r w:rsidRPr="00C15608">
        <w:rPr>
          <w:b/>
        </w:rPr>
        <w:t xml:space="preserve">Applicants must note that funding is limited and that this is a competitive process. </w:t>
      </w:r>
      <w:r>
        <w:rPr>
          <w:b/>
        </w:rPr>
        <w:t xml:space="preserve"> </w:t>
      </w:r>
      <w:r w:rsidRPr="00C15608">
        <w:rPr>
          <w:b/>
        </w:rPr>
        <w:t>Simply meeting the minimum criteria does not guarantee funding</w:t>
      </w:r>
      <w:r w:rsidR="00CB6FBC">
        <w:rPr>
          <w:b/>
        </w:rPr>
        <w:t>.</w:t>
      </w:r>
    </w:p>
    <w:p w14:paraId="77AF563C" w14:textId="77777777" w:rsidR="006837C5" w:rsidRDefault="006837C5" w:rsidP="00F35FE5">
      <w:pPr>
        <w:pStyle w:val="Heading2"/>
      </w:pPr>
      <w:r>
        <w:t>Where can you get advice on how to apply?</w:t>
      </w:r>
    </w:p>
    <w:p w14:paraId="1C8C2F30" w14:textId="77777777" w:rsidR="006837C5" w:rsidRDefault="006837C5" w:rsidP="006837C5">
      <w:pPr>
        <w:spacing w:after="0"/>
      </w:pPr>
      <w:r>
        <w:t>For advice on how to make an application:</w:t>
      </w:r>
    </w:p>
    <w:p w14:paraId="48FB13C9" w14:textId="77777777" w:rsidR="006837C5" w:rsidRDefault="006837C5" w:rsidP="00967B93">
      <w:pPr>
        <w:pStyle w:val="ListParagraph"/>
        <w:numPr>
          <w:ilvl w:val="0"/>
          <w:numId w:val="14"/>
        </w:numPr>
      </w:pPr>
      <w:r>
        <w:t>read this guide</w:t>
      </w:r>
      <w:r w:rsidR="00CB6FBC">
        <w:t>.</w:t>
      </w:r>
    </w:p>
    <w:p w14:paraId="6332ED92" w14:textId="154B450E" w:rsidR="003E488F" w:rsidRDefault="006837C5" w:rsidP="0088342F">
      <w:pPr>
        <w:pStyle w:val="ListParagraph"/>
        <w:numPr>
          <w:ilvl w:val="0"/>
          <w:numId w:val="14"/>
        </w:numPr>
      </w:pPr>
      <w:r>
        <w:t xml:space="preserve">view our YouTube </w:t>
      </w:r>
      <w:r w:rsidR="00BD125F">
        <w:t>“</w:t>
      </w:r>
      <w:r>
        <w:t>how-to</w:t>
      </w:r>
      <w:r w:rsidR="00BD125F">
        <w:t>”</w:t>
      </w:r>
      <w:r>
        <w:t xml:space="preserve"> </w:t>
      </w:r>
      <w:r w:rsidR="005D4692">
        <w:t>guides</w:t>
      </w:r>
      <w:r w:rsidR="009B24A0">
        <w:t xml:space="preserve"> </w:t>
      </w:r>
      <w:hyperlink r:id="rId19" w:history="1">
        <w:r w:rsidR="009B24A0" w:rsidRPr="005F6BF1">
          <w:rPr>
            <w:rStyle w:val="Hyperlink"/>
            <w:rFonts w:cs="Calibri"/>
            <w:b/>
            <w:smallCaps/>
          </w:rPr>
          <w:t>https://www.youtube.com/channel/UCq1kBv-FA7QcFmu8cdrIsTg</w:t>
        </w:r>
      </w:hyperlink>
      <w:r w:rsidR="00CB6FBC">
        <w:t>.</w:t>
      </w:r>
    </w:p>
    <w:p w14:paraId="33D0D4EE" w14:textId="6A596FED" w:rsidR="006837C5" w:rsidRDefault="006837C5" w:rsidP="003E60F6">
      <w:pPr>
        <w:pStyle w:val="ListParagraph"/>
        <w:numPr>
          <w:ilvl w:val="0"/>
          <w:numId w:val="14"/>
        </w:numPr>
      </w:pPr>
      <w:r>
        <w:t xml:space="preserve">phone the Department </w:t>
      </w:r>
      <w:r w:rsidR="00A50FA5">
        <w:t xml:space="preserve">– </w:t>
      </w:r>
      <w:r>
        <w:t xml:space="preserve">see </w:t>
      </w:r>
      <w:hyperlink r:id="rId20" w:history="1">
        <w:r w:rsidR="003E60F6" w:rsidRPr="000B7A51">
          <w:rPr>
            <w:rStyle w:val="Hyperlink"/>
            <w:rFonts w:cs="Calibri"/>
          </w:rPr>
          <w:t>https://www.gov.ie/en/service/d13385-sports-capital-programme/#further-information</w:t>
        </w:r>
      </w:hyperlink>
      <w:r w:rsidR="003E60F6">
        <w:t xml:space="preserve"> </w:t>
      </w:r>
      <w:r>
        <w:t>for the number of the person dealing with your county</w:t>
      </w:r>
      <w:r w:rsidR="00BD125F">
        <w:t>.</w:t>
      </w:r>
      <w:r w:rsidR="00701E32">
        <w:t xml:space="preserve"> </w:t>
      </w:r>
      <w:r w:rsidR="001F418D">
        <w:t xml:space="preserve"> </w:t>
      </w:r>
    </w:p>
    <w:p w14:paraId="32F0D001" w14:textId="495069A3" w:rsidR="006837C5" w:rsidRDefault="006837C5" w:rsidP="00967B93">
      <w:pPr>
        <w:pStyle w:val="ListParagraph"/>
        <w:numPr>
          <w:ilvl w:val="0"/>
          <w:numId w:val="14"/>
        </w:numPr>
      </w:pPr>
      <w:r>
        <w:t xml:space="preserve">email </w:t>
      </w:r>
      <w:hyperlink r:id="rId21" w:history="1">
        <w:r w:rsidR="00797869" w:rsidRPr="000B7A51">
          <w:rPr>
            <w:rStyle w:val="Hyperlink"/>
            <w:rFonts w:cs="Calibri"/>
          </w:rPr>
          <w:t>SportsCapitalProgrammes@tcagsm.gov.ie</w:t>
        </w:r>
      </w:hyperlink>
      <w:r w:rsidR="00CB6FBC">
        <w:rPr>
          <w:rStyle w:val="Hyperlink"/>
          <w:rFonts w:cs="Calibri"/>
        </w:rPr>
        <w:t>.</w:t>
      </w:r>
    </w:p>
    <w:p w14:paraId="5B6889E8" w14:textId="513B7EED" w:rsidR="006837C5" w:rsidRDefault="006837C5" w:rsidP="00797869">
      <w:pPr>
        <w:pStyle w:val="ListParagraph"/>
        <w:numPr>
          <w:ilvl w:val="0"/>
          <w:numId w:val="14"/>
        </w:numPr>
      </w:pPr>
      <w:r>
        <w:t xml:space="preserve">you can download a blank sample application form at </w:t>
      </w:r>
      <w:hyperlink r:id="rId22" w:history="1">
        <w:r w:rsidR="00797869" w:rsidRPr="000B7A51">
          <w:rPr>
            <w:rStyle w:val="Hyperlink"/>
            <w:rFonts w:cs="Calibri"/>
          </w:rPr>
          <w:t>https://www.gov.ie/en/service/d13385-sports-capital-programme/#how-to-make-an-application</w:t>
        </w:r>
      </w:hyperlink>
      <w:r w:rsidR="00797869">
        <w:t xml:space="preserve"> </w:t>
      </w:r>
      <w:r>
        <w:t xml:space="preserve">(this is only a sample form and all applications must be made </w:t>
      </w:r>
      <w:r w:rsidR="00145780">
        <w:t>on the online OSCAR system</w:t>
      </w:r>
      <w:r>
        <w:t>)</w:t>
      </w:r>
      <w:r w:rsidR="00CB6FBC">
        <w:t>.</w:t>
      </w:r>
    </w:p>
    <w:p w14:paraId="547F776D" w14:textId="77777777" w:rsidR="006837C5" w:rsidRDefault="006837C5" w:rsidP="00F35FE5">
      <w:pPr>
        <w:pStyle w:val="Heading2"/>
      </w:pPr>
      <w:r>
        <w:t xml:space="preserve">Technical </w:t>
      </w:r>
      <w:r w:rsidR="00EB21A2">
        <w:t>m</w:t>
      </w:r>
      <w:r>
        <w:t>atters</w:t>
      </w:r>
    </w:p>
    <w:p w14:paraId="39156AE3" w14:textId="77777777" w:rsidR="00FC4C4E" w:rsidRDefault="003E488F" w:rsidP="006837C5">
      <w:r>
        <w:rPr>
          <w:rFonts w:cs="Times New Roman"/>
        </w:rPr>
        <w:t xml:space="preserve">It is recommended that you do </w:t>
      </w:r>
      <w:r w:rsidR="00FC4C4E">
        <w:t xml:space="preserve">not </w:t>
      </w:r>
      <w:r w:rsidR="00794BDC">
        <w:t xml:space="preserve">have your application open in more than one browser window or tab </w:t>
      </w:r>
      <w:r w:rsidR="00FC4C4E">
        <w:t>at the same time.</w:t>
      </w:r>
    </w:p>
    <w:p w14:paraId="05B25B96" w14:textId="77777777" w:rsidR="006837C5" w:rsidRPr="00B549B4" w:rsidRDefault="006837C5" w:rsidP="00C5763B">
      <w:pPr>
        <w:pStyle w:val="Heading3"/>
      </w:pPr>
      <w:r w:rsidRPr="00B549B4">
        <w:t xml:space="preserve">Uploading </w:t>
      </w:r>
      <w:r w:rsidR="00EB21A2">
        <w:t>s</w:t>
      </w:r>
      <w:r w:rsidRPr="00B549B4">
        <w:t xml:space="preserve">upporting </w:t>
      </w:r>
      <w:r w:rsidR="00EB21A2">
        <w:t>d</w:t>
      </w:r>
      <w:r w:rsidRPr="00B549B4">
        <w:t>ocumentation</w:t>
      </w:r>
    </w:p>
    <w:p w14:paraId="26704A28" w14:textId="77777777" w:rsidR="00F35156" w:rsidRDefault="006837C5" w:rsidP="006837C5">
      <w:r>
        <w:t xml:space="preserve">The OSCAR system will guide you in uploading certain documents at certain stages of the application process but you must make sure that you upload all the correct/required documentation for your application.  </w:t>
      </w:r>
    </w:p>
    <w:p w14:paraId="3CD9B101" w14:textId="77777777" w:rsidR="00F35156" w:rsidRDefault="00744D79" w:rsidP="00F35156">
      <w:r>
        <w:t xml:space="preserve">Please upload any multi-page documents as </w:t>
      </w:r>
      <w:r w:rsidR="00D1479A">
        <w:t xml:space="preserve">a </w:t>
      </w:r>
      <w:r>
        <w:t xml:space="preserve">single upload rather </w:t>
      </w:r>
      <w:r w:rsidR="00AF44E2">
        <w:t xml:space="preserve">than </w:t>
      </w:r>
      <w:r>
        <w:t>a separate upload per page.</w:t>
      </w:r>
    </w:p>
    <w:p w14:paraId="0668505A" w14:textId="77777777" w:rsidR="006837C5" w:rsidRDefault="006837C5" w:rsidP="006837C5">
      <w:r>
        <w:t>It is important to note the following:</w:t>
      </w:r>
    </w:p>
    <w:p w14:paraId="6ADF5021" w14:textId="77777777" w:rsidR="006837C5" w:rsidRDefault="006837C5" w:rsidP="00967B93">
      <w:pPr>
        <w:pStyle w:val="ListParagraph"/>
        <w:numPr>
          <w:ilvl w:val="0"/>
          <w:numId w:val="10"/>
        </w:numPr>
      </w:pPr>
      <w:r>
        <w:lastRenderedPageBreak/>
        <w:t>The documents to be uploaded can be in the following formats only: PDF, GIF</w:t>
      </w:r>
      <w:r w:rsidRPr="00ED19CD">
        <w:t xml:space="preserve">, </w:t>
      </w:r>
      <w:r>
        <w:t>JPG</w:t>
      </w:r>
      <w:r w:rsidRPr="00ED19CD">
        <w:t>, JPEG, TIF, TIFF, BMP, PSD and PSPIMAGE</w:t>
      </w:r>
      <w:r>
        <w:t xml:space="preserve"> (word documents or other editable files cannot be used)</w:t>
      </w:r>
    </w:p>
    <w:p w14:paraId="1411EE1D" w14:textId="77777777" w:rsidR="006837C5" w:rsidRDefault="006837C5" w:rsidP="00967B93">
      <w:pPr>
        <w:pStyle w:val="ListParagraph"/>
        <w:numPr>
          <w:ilvl w:val="0"/>
          <w:numId w:val="10"/>
        </w:numPr>
        <w:tabs>
          <w:tab w:val="clear" w:pos="1134"/>
        </w:tabs>
        <w:spacing w:after="0"/>
        <w:contextualSpacing w:val="0"/>
      </w:pPr>
      <w:r>
        <w:t xml:space="preserve">Electronic files that are password-protected or have other security restrictions applied will be rejected by the </w:t>
      </w:r>
      <w:r w:rsidR="00D57BDC">
        <w:t xml:space="preserve">OSCAR </w:t>
      </w:r>
      <w:r>
        <w:t>system</w:t>
      </w:r>
    </w:p>
    <w:p w14:paraId="0EE88636" w14:textId="77777777" w:rsidR="006837C5" w:rsidRDefault="006837C5" w:rsidP="00967B93">
      <w:pPr>
        <w:pStyle w:val="ListParagraph"/>
        <w:numPr>
          <w:ilvl w:val="0"/>
          <w:numId w:val="10"/>
        </w:numPr>
        <w:tabs>
          <w:tab w:val="clear" w:pos="1134"/>
        </w:tabs>
        <w:spacing w:after="0"/>
        <w:contextualSpacing w:val="0"/>
      </w:pPr>
      <w:r>
        <w:t>Ensure that you close out of any electronic files on your computer prior to uploading them with your Registration or Application</w:t>
      </w:r>
    </w:p>
    <w:p w14:paraId="09717786" w14:textId="77777777" w:rsidR="006837C5" w:rsidRDefault="006837C5" w:rsidP="00967B93">
      <w:pPr>
        <w:pStyle w:val="ListParagraph"/>
        <w:numPr>
          <w:ilvl w:val="0"/>
          <w:numId w:val="10"/>
        </w:numPr>
        <w:tabs>
          <w:tab w:val="clear" w:pos="1134"/>
        </w:tabs>
        <w:spacing w:after="0"/>
        <w:contextualSpacing w:val="0"/>
      </w:pPr>
      <w:r>
        <w:t xml:space="preserve">The maximum file size for a single uploaded document is </w:t>
      </w:r>
      <w:r w:rsidR="00D57BDC">
        <w:t>5</w:t>
      </w:r>
      <w:r>
        <w:t xml:space="preserve"> megabytes</w:t>
      </w:r>
    </w:p>
    <w:p w14:paraId="6103021B" w14:textId="77777777" w:rsidR="006837C5" w:rsidRDefault="006837C5" w:rsidP="00967B93">
      <w:pPr>
        <w:pStyle w:val="ListParagraph"/>
        <w:numPr>
          <w:ilvl w:val="0"/>
          <w:numId w:val="10"/>
        </w:numPr>
        <w:tabs>
          <w:tab w:val="clear" w:pos="1134"/>
        </w:tabs>
        <w:spacing w:after="0"/>
        <w:contextualSpacing w:val="0"/>
      </w:pPr>
      <w:r w:rsidRPr="00262076">
        <w:t xml:space="preserve">File names should consist of only alphanumeric characters i.e. a </w:t>
      </w:r>
      <w:r w:rsidR="00293D8F">
        <w:t xml:space="preserve">- </w:t>
      </w:r>
      <w:r w:rsidRPr="00262076">
        <w:t xml:space="preserve">z, A </w:t>
      </w:r>
      <w:r w:rsidR="00293D8F">
        <w:t xml:space="preserve">- </w:t>
      </w:r>
      <w:r w:rsidRPr="00262076">
        <w:t>Z and 0 through 9</w:t>
      </w:r>
      <w:r w:rsidR="00F407DE">
        <w:t xml:space="preserve"> and spaces, n</w:t>
      </w:r>
      <w:r w:rsidRPr="00262076">
        <w:t xml:space="preserve">o </w:t>
      </w:r>
      <w:r>
        <w:t>other character</w:t>
      </w:r>
      <w:r w:rsidR="00F407DE">
        <w:t>s</w:t>
      </w:r>
      <w:r>
        <w:t xml:space="preserve"> </w:t>
      </w:r>
      <w:r w:rsidRPr="00262076">
        <w:t xml:space="preserve">are permitted. </w:t>
      </w:r>
    </w:p>
    <w:p w14:paraId="4B74A903" w14:textId="77777777" w:rsidR="00884774" w:rsidRDefault="006837C5" w:rsidP="00967B93">
      <w:pPr>
        <w:pStyle w:val="ListParagraph"/>
        <w:numPr>
          <w:ilvl w:val="0"/>
          <w:numId w:val="10"/>
        </w:numPr>
        <w:tabs>
          <w:tab w:val="clear" w:pos="1134"/>
        </w:tabs>
        <w:spacing w:after="0"/>
        <w:contextualSpacing w:val="0"/>
      </w:pPr>
      <w:r>
        <w:t>It is your responsibility to make sure that you upload the correct document</w:t>
      </w:r>
      <w:r w:rsidR="00293D8F">
        <w:t>s</w:t>
      </w:r>
    </w:p>
    <w:p w14:paraId="5584C4CF" w14:textId="77777777" w:rsidR="006837C5" w:rsidRDefault="006837C5" w:rsidP="006837C5">
      <w:pPr>
        <w:spacing w:after="0"/>
      </w:pPr>
    </w:p>
    <w:p w14:paraId="617F288A" w14:textId="77777777" w:rsidR="006837C5" w:rsidRDefault="006837C5" w:rsidP="006837C5">
      <w:pPr>
        <w:spacing w:after="0"/>
      </w:pPr>
      <w:r w:rsidRPr="00262076">
        <w:t xml:space="preserve">Failure to </w:t>
      </w:r>
      <w:r w:rsidR="00A50FA5">
        <w:t xml:space="preserve">follow these rules </w:t>
      </w:r>
      <w:r w:rsidRPr="00262076">
        <w:t>will result in the system not accepting your documents</w:t>
      </w:r>
      <w:r w:rsidR="00D520DD">
        <w:t xml:space="preserve"> which may invalidate your application</w:t>
      </w:r>
      <w:r w:rsidRPr="00262076">
        <w:t>.</w:t>
      </w:r>
    </w:p>
    <w:p w14:paraId="66433330" w14:textId="77777777" w:rsidR="006D0421" w:rsidRDefault="006D0421" w:rsidP="00F35FE5">
      <w:pPr>
        <w:pStyle w:val="Heading2"/>
      </w:pPr>
      <w:r>
        <w:t xml:space="preserve">Common </w:t>
      </w:r>
      <w:r w:rsidR="003968A7">
        <w:t>P</w:t>
      </w:r>
      <w:r>
        <w:t>itfalls</w:t>
      </w:r>
    </w:p>
    <w:p w14:paraId="3B0F9859" w14:textId="77777777" w:rsidR="006D0421" w:rsidRDefault="006D0421" w:rsidP="006D0421">
      <w:r>
        <w:t xml:space="preserve">Below are some of the most common pitfalls that </w:t>
      </w:r>
      <w:r w:rsidR="003368C0">
        <w:t xml:space="preserve">made applications invalid under previous rounds of the </w:t>
      </w:r>
      <w:r w:rsidR="006813F4">
        <w:t>SCEP</w:t>
      </w:r>
      <w:r>
        <w:t>:</w:t>
      </w:r>
    </w:p>
    <w:p w14:paraId="605454FD" w14:textId="77777777" w:rsidR="006D0421" w:rsidRDefault="00C15867" w:rsidP="00967B93">
      <w:pPr>
        <w:pStyle w:val="ListParagraph"/>
        <w:numPr>
          <w:ilvl w:val="0"/>
          <w:numId w:val="11"/>
        </w:numPr>
      </w:pPr>
      <w:r w:rsidRPr="00C15867">
        <w:rPr>
          <w:b/>
        </w:rPr>
        <w:t xml:space="preserve">Title/Access to </w:t>
      </w:r>
      <w:r w:rsidR="00D57BDC">
        <w:rPr>
          <w:b/>
        </w:rPr>
        <w:t xml:space="preserve">the </w:t>
      </w:r>
      <w:r w:rsidRPr="00D57BDC">
        <w:rPr>
          <w:b/>
        </w:rPr>
        <w:t xml:space="preserve">land </w:t>
      </w:r>
      <w:r w:rsidR="00D57BDC" w:rsidRPr="00D57BDC">
        <w:rPr>
          <w:b/>
        </w:rPr>
        <w:t>where the project is being developed</w:t>
      </w:r>
      <w:r w:rsidR="00D57BDC">
        <w:t xml:space="preserve"> </w:t>
      </w:r>
      <w:r w:rsidR="006D0421">
        <w:t xml:space="preserve">– </w:t>
      </w:r>
      <w:r w:rsidR="00C56B85">
        <w:t>title</w:t>
      </w:r>
      <w:r w:rsidR="002D3E58">
        <w:t>/access</w:t>
      </w:r>
      <w:r w:rsidR="00C56B85">
        <w:t xml:space="preserve"> template</w:t>
      </w:r>
      <w:r w:rsidR="002D3E58">
        <w:t>s</w:t>
      </w:r>
      <w:r w:rsidR="00C56B85">
        <w:t xml:space="preserve"> </w:t>
      </w:r>
      <w:r w:rsidR="00884DB8">
        <w:t xml:space="preserve">(appendix </w:t>
      </w:r>
      <w:r w:rsidR="00AA35BB">
        <w:t>4</w:t>
      </w:r>
      <w:r w:rsidR="002D3E58">
        <w:t xml:space="preserve"> and </w:t>
      </w:r>
      <w:r w:rsidR="00AA35BB">
        <w:t>5</w:t>
      </w:r>
      <w:r w:rsidR="00884DB8">
        <w:t xml:space="preserve"> of this guide) </w:t>
      </w:r>
      <w:r w:rsidR="00186364">
        <w:t xml:space="preserve">have </w:t>
      </w:r>
      <w:r w:rsidR="00880111">
        <w:t xml:space="preserve">not </w:t>
      </w:r>
      <w:r w:rsidR="00186364">
        <w:t xml:space="preserve">been </w:t>
      </w:r>
      <w:r w:rsidR="00880111">
        <w:t xml:space="preserve">provided, </w:t>
      </w:r>
      <w:r w:rsidR="00186364">
        <w:t>amended</w:t>
      </w:r>
      <w:r w:rsidR="00C56B85">
        <w:t>, not signed</w:t>
      </w:r>
      <w:r>
        <w:t>, not dated</w:t>
      </w:r>
      <w:r w:rsidR="00D57BDC">
        <w:t xml:space="preserve"> </w:t>
      </w:r>
      <w:r w:rsidR="00C56B85">
        <w:t>or not fully completed</w:t>
      </w:r>
    </w:p>
    <w:p w14:paraId="1E4D52C4" w14:textId="77777777" w:rsidR="006D0421" w:rsidRDefault="00C15867" w:rsidP="00967B93">
      <w:pPr>
        <w:pStyle w:val="ListParagraph"/>
        <w:numPr>
          <w:ilvl w:val="0"/>
          <w:numId w:val="11"/>
        </w:numPr>
      </w:pPr>
      <w:r w:rsidRPr="00C15867">
        <w:rPr>
          <w:b/>
        </w:rPr>
        <w:t>Own Funding</w:t>
      </w:r>
      <w:r>
        <w:t xml:space="preserve"> –</w:t>
      </w:r>
      <w:r w:rsidR="00884DB8">
        <w:t xml:space="preserve"> </w:t>
      </w:r>
      <w:r w:rsidR="00462C43">
        <w:t xml:space="preserve">loan offer or bank statements </w:t>
      </w:r>
      <w:r w:rsidR="00D57BDC">
        <w:t xml:space="preserve">not provided, </w:t>
      </w:r>
      <w:r>
        <w:t>provided without the applicant’s name</w:t>
      </w:r>
      <w:r w:rsidR="00D57BDC">
        <w:t xml:space="preserve"> or not dated within 3 months of the application deadline</w:t>
      </w:r>
    </w:p>
    <w:p w14:paraId="176CEF6A" w14:textId="77777777" w:rsidR="00462C43" w:rsidRPr="00B26772" w:rsidRDefault="00462C43" w:rsidP="00967B93">
      <w:pPr>
        <w:pStyle w:val="ListParagraph"/>
        <w:numPr>
          <w:ilvl w:val="0"/>
          <w:numId w:val="11"/>
        </w:numPr>
      </w:pPr>
      <w:r w:rsidRPr="00462C43">
        <w:rPr>
          <w:b/>
        </w:rPr>
        <w:t>Wrong documents uploaded</w:t>
      </w:r>
      <w:r w:rsidR="00884DB8">
        <w:rPr>
          <w:b/>
        </w:rPr>
        <w:t xml:space="preserve"> </w:t>
      </w:r>
      <w:r w:rsidR="00B26772">
        <w:t>– or the same document uploaded multiple times</w:t>
      </w:r>
    </w:p>
    <w:p w14:paraId="4929708D" w14:textId="77777777" w:rsidR="00B26772" w:rsidRPr="00B26772" w:rsidRDefault="00B26772" w:rsidP="00967B93">
      <w:pPr>
        <w:pStyle w:val="ListParagraph"/>
        <w:numPr>
          <w:ilvl w:val="0"/>
          <w:numId w:val="11"/>
        </w:numPr>
      </w:pPr>
      <w:r>
        <w:rPr>
          <w:b/>
        </w:rPr>
        <w:t xml:space="preserve">Application not started on time – </w:t>
      </w:r>
      <w:r>
        <w:t xml:space="preserve">organisations that do not start their application </w:t>
      </w:r>
      <w:r w:rsidR="000058CB">
        <w:t xml:space="preserve">early </w:t>
      </w:r>
      <w:r>
        <w:t xml:space="preserve">run the risk of encountering technical or other difficulties that </w:t>
      </w:r>
      <w:r w:rsidR="000058CB">
        <w:t>cannot be resolved before the deadline.</w:t>
      </w:r>
    </w:p>
    <w:p w14:paraId="55CFB028" w14:textId="77777777" w:rsidR="009E42E2" w:rsidRPr="00F42CAA" w:rsidRDefault="009E42E2" w:rsidP="00F35FE5">
      <w:pPr>
        <w:pStyle w:val="Heading2"/>
      </w:pPr>
      <w:r w:rsidRPr="00F42CAA">
        <w:t xml:space="preserve">Summary of </w:t>
      </w:r>
      <w:r w:rsidR="00EB21A2">
        <w:t>d</w:t>
      </w:r>
      <w:r w:rsidRPr="00F42CAA">
        <w:t xml:space="preserve">ocuments </w:t>
      </w:r>
      <w:r w:rsidR="00EB21A2">
        <w:t>r</w:t>
      </w:r>
      <w:r w:rsidRPr="00F42CAA">
        <w:t>equired</w:t>
      </w:r>
    </w:p>
    <w:p w14:paraId="1BA5CDB1" w14:textId="77777777" w:rsidR="00043369" w:rsidRPr="007F43B2" w:rsidRDefault="007D2382" w:rsidP="00043369">
      <w:r>
        <w:t xml:space="preserve">Full details of the documents required are set out in the section of this guide dealing with </w:t>
      </w:r>
      <w:r w:rsidR="00AE3966">
        <w:t xml:space="preserve">the relevant </w:t>
      </w:r>
      <w:r w:rsidR="00E34E33">
        <w:t>page of</w:t>
      </w:r>
      <w:r>
        <w:t xml:space="preserve"> the application form.  Below is a </w:t>
      </w:r>
      <w:r w:rsidRPr="004B60C3">
        <w:rPr>
          <w:b/>
        </w:rPr>
        <w:t>summary</w:t>
      </w:r>
      <w:r>
        <w:t xml:space="preserve"> c</w:t>
      </w:r>
      <w:r w:rsidR="00A56544">
        <w:t>hecklist of what you will need.</w:t>
      </w:r>
      <w:r w:rsidR="00043369">
        <w:t xml:space="preserve">  </w:t>
      </w:r>
      <w:r w:rsidR="00043369" w:rsidRPr="00043369">
        <w:rPr>
          <w:b/>
          <w:u w:val="single"/>
        </w:rPr>
        <w:t>No other supporting documents will be considered by the Department.</w:t>
      </w:r>
      <w:r w:rsidR="007F43B2" w:rsidRPr="007F43B2">
        <w:rPr>
          <w:b/>
        </w:rPr>
        <w:t xml:space="preserve">  </w:t>
      </w:r>
      <w:r w:rsidR="007F25AC">
        <w:t>T</w:t>
      </w:r>
      <w:r w:rsidR="00221AF8">
        <w:t xml:space="preserve">he Department may contact you </w:t>
      </w:r>
      <w:r w:rsidR="007F25AC">
        <w:t xml:space="preserve">during the assessment period </w:t>
      </w:r>
      <w:r w:rsidR="00221AF8">
        <w:t>if clarification</w:t>
      </w:r>
      <w:r w:rsidR="007F25AC">
        <w:t>s</w:t>
      </w:r>
      <w:r w:rsidR="00221AF8">
        <w:t xml:space="preserve"> or </w:t>
      </w:r>
      <w:r w:rsidR="007F25AC">
        <w:t xml:space="preserve">additional </w:t>
      </w:r>
      <w:r w:rsidR="00221AF8">
        <w:t>documents are required.</w:t>
      </w:r>
    </w:p>
    <w:tbl>
      <w:tblPr>
        <w:tblStyle w:val="Medium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5426"/>
      </w:tblGrid>
      <w:tr w:rsidR="007D2382" w14:paraId="696B9BDA" w14:textId="77777777" w:rsidTr="00043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2D0CD00" w14:textId="77777777" w:rsidR="007D2382" w:rsidRDefault="007D2382" w:rsidP="00A95ACB">
            <w:r>
              <w:t>Document</w:t>
            </w:r>
          </w:p>
        </w:tc>
        <w:tc>
          <w:tcPr>
            <w:tcW w:w="5590" w:type="dxa"/>
          </w:tcPr>
          <w:p w14:paraId="5F5560B3" w14:textId="77777777" w:rsidR="007D2382" w:rsidRDefault="007D2382" w:rsidP="00A95ACB">
            <w:pPr>
              <w:cnfStyle w:val="100000000000" w:firstRow="1" w:lastRow="0" w:firstColumn="0" w:lastColumn="0" w:oddVBand="0" w:evenVBand="0" w:oddHBand="0" w:evenHBand="0" w:firstRowFirstColumn="0" w:firstRowLastColumn="0" w:lastRowFirstColumn="0" w:lastRowLastColumn="0"/>
            </w:pPr>
            <w:r>
              <w:t>Compulsory?</w:t>
            </w:r>
          </w:p>
        </w:tc>
      </w:tr>
      <w:tr w:rsidR="00ED19CD" w14:paraId="01ED147E" w14:textId="77777777" w:rsidTr="00043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046D874" w14:textId="77777777" w:rsidR="007E4C7F" w:rsidRDefault="00780E53" w:rsidP="00880111">
            <w:r>
              <w:t xml:space="preserve">Letter from </w:t>
            </w:r>
            <w:r w:rsidR="001F1A66">
              <w:t xml:space="preserve">your </w:t>
            </w:r>
            <w:r>
              <w:t xml:space="preserve">national governing body of sport </w:t>
            </w:r>
            <w:r w:rsidR="00880111">
              <w:t>confirming regional status of project</w:t>
            </w:r>
          </w:p>
        </w:tc>
        <w:tc>
          <w:tcPr>
            <w:tcW w:w="5590" w:type="dxa"/>
          </w:tcPr>
          <w:p w14:paraId="18EAC750" w14:textId="77777777" w:rsidR="007E4C7F" w:rsidRDefault="007E4C7F" w:rsidP="00780E53">
            <w:pPr>
              <w:cnfStyle w:val="000000100000" w:firstRow="0" w:lastRow="0" w:firstColumn="0" w:lastColumn="0" w:oddVBand="0" w:evenVBand="0" w:oddHBand="1" w:evenHBand="0" w:firstRowFirstColumn="0" w:firstRowLastColumn="0" w:lastRowFirstColumn="0" w:lastRowLastColumn="0"/>
            </w:pPr>
            <w:r>
              <w:t>Compulsory for all</w:t>
            </w:r>
            <w:r w:rsidR="00780E53">
              <w:t xml:space="preserve"> </w:t>
            </w:r>
            <w:r w:rsidR="003A14FC">
              <w:t xml:space="preserve">regional </w:t>
            </w:r>
            <w:r>
              <w:t>applications</w:t>
            </w:r>
          </w:p>
        </w:tc>
      </w:tr>
      <w:tr w:rsidR="007D2382" w14:paraId="19545FE6" w14:textId="77777777" w:rsidTr="000433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F37E3BC" w14:textId="77777777" w:rsidR="007D2382" w:rsidRDefault="007D2382" w:rsidP="009E42E2">
            <w:r>
              <w:t>Quotation/estimate of the cost of your project</w:t>
            </w:r>
          </w:p>
        </w:tc>
        <w:tc>
          <w:tcPr>
            <w:tcW w:w="5590" w:type="dxa"/>
          </w:tcPr>
          <w:p w14:paraId="1E28ABD2" w14:textId="77777777" w:rsidR="007D2382" w:rsidRDefault="0088593A" w:rsidP="00923539">
            <w:pPr>
              <w:cnfStyle w:val="000000010000" w:firstRow="0" w:lastRow="0" w:firstColumn="0" w:lastColumn="0" w:oddVBand="0" w:evenVBand="0" w:oddHBand="0" w:evenHBand="1" w:firstRowFirstColumn="0" w:firstRowLastColumn="0" w:lastRowFirstColumn="0" w:lastRowLastColumn="0"/>
            </w:pPr>
            <w:r>
              <w:t>Compulsory for all applications</w:t>
            </w:r>
          </w:p>
        </w:tc>
      </w:tr>
      <w:tr w:rsidR="00ED19CD" w14:paraId="20D82A9C" w14:textId="77777777" w:rsidTr="00043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4EFAE67" w14:textId="77777777" w:rsidR="00ED19CD" w:rsidRDefault="00ED19CD" w:rsidP="00ED19CD">
            <w:r>
              <w:lastRenderedPageBreak/>
              <w:t>Proof of own funding</w:t>
            </w:r>
          </w:p>
        </w:tc>
        <w:tc>
          <w:tcPr>
            <w:tcW w:w="5590" w:type="dxa"/>
          </w:tcPr>
          <w:p w14:paraId="0A0299EF" w14:textId="77777777" w:rsidR="00ED19CD" w:rsidRDefault="00ED19CD" w:rsidP="003A14FC">
            <w:pPr>
              <w:cnfStyle w:val="000000100000" w:firstRow="0" w:lastRow="0" w:firstColumn="0" w:lastColumn="0" w:oddVBand="0" w:evenVBand="0" w:oddHBand="1" w:evenHBand="0" w:firstRowFirstColumn="0" w:firstRowLastColumn="0" w:lastRowFirstColumn="0" w:lastRowLastColumn="0"/>
            </w:pPr>
            <w:r>
              <w:t>Compulsory for all applications</w:t>
            </w:r>
            <w:r w:rsidR="003A14FC">
              <w:t>.  Loan offers must be filled in on the template at appendix 1.</w:t>
            </w:r>
          </w:p>
        </w:tc>
      </w:tr>
      <w:tr w:rsidR="00ED19CD" w14:paraId="3E7D40F2" w14:textId="77777777" w:rsidTr="004B6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FE772C6" w14:textId="77777777" w:rsidR="00ED19CD" w:rsidRDefault="00ED19CD" w:rsidP="00C00EA6">
            <w:r>
              <w:t xml:space="preserve">Evidence of </w:t>
            </w:r>
            <w:r w:rsidR="00C00EA6">
              <w:t>p</w:t>
            </w:r>
            <w:r>
              <w:t xml:space="preserve">lanning </w:t>
            </w:r>
            <w:r w:rsidR="00C00EA6">
              <w:t>p</w:t>
            </w:r>
            <w:r>
              <w:t xml:space="preserve">ermission/ </w:t>
            </w:r>
            <w:r w:rsidR="00C00EA6">
              <w:t>p</w:t>
            </w:r>
            <w:r>
              <w:t xml:space="preserve">lanning </w:t>
            </w:r>
            <w:r w:rsidR="00C00EA6">
              <w:t>a</w:t>
            </w:r>
            <w:r>
              <w:t xml:space="preserve">pplication or </w:t>
            </w:r>
            <w:r w:rsidR="00C00EA6">
              <w:t>e</w:t>
            </w:r>
            <w:r>
              <w:t>vidence that planning permission is not required</w:t>
            </w:r>
          </w:p>
        </w:tc>
        <w:tc>
          <w:tcPr>
            <w:tcW w:w="5590" w:type="dxa"/>
            <w:vAlign w:val="center"/>
          </w:tcPr>
          <w:p w14:paraId="0D2AD014" w14:textId="77777777" w:rsidR="00ED19CD" w:rsidRDefault="00CB04C0" w:rsidP="00CB04C0">
            <w:pPr>
              <w:cnfStyle w:val="000000010000" w:firstRow="0" w:lastRow="0" w:firstColumn="0" w:lastColumn="0" w:oddVBand="0" w:evenVBand="0" w:oddHBand="0" w:evenHBand="1" w:firstRowFirstColumn="0" w:firstRowLastColumn="0" w:lastRowFirstColumn="0" w:lastRowLastColumn="0"/>
            </w:pPr>
            <w:r>
              <w:t xml:space="preserve">Optional </w:t>
            </w:r>
            <w:r w:rsidR="005D4692">
              <w:t xml:space="preserve">but extra marks are awarded at assessment stage (see section on planning permission for details).  </w:t>
            </w:r>
          </w:p>
        </w:tc>
      </w:tr>
      <w:tr w:rsidR="00AD7B40" w14:paraId="721E0CF5" w14:textId="77777777" w:rsidTr="00043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63147CC" w14:textId="77777777" w:rsidR="00AD7B40" w:rsidRDefault="00AD7B40" w:rsidP="00C00EA6">
            <w:r>
              <w:t xml:space="preserve">Licence </w:t>
            </w:r>
            <w:r w:rsidR="00C00EA6">
              <w:t>a</w:t>
            </w:r>
            <w:r>
              <w:t xml:space="preserve">greements between groups as </w:t>
            </w:r>
            <w:r w:rsidR="00C00EA6">
              <w:t>e</w:t>
            </w:r>
            <w:r>
              <w:t>vidence of sharing of facilities</w:t>
            </w:r>
          </w:p>
        </w:tc>
        <w:tc>
          <w:tcPr>
            <w:tcW w:w="5590" w:type="dxa"/>
          </w:tcPr>
          <w:p w14:paraId="0B9C4CAE" w14:textId="77777777" w:rsidR="00AD7B40" w:rsidRDefault="00AD7B40" w:rsidP="0003786A">
            <w:pPr>
              <w:cnfStyle w:val="000000100000" w:firstRow="0" w:lastRow="0" w:firstColumn="0" w:lastColumn="0" w:oddVBand="0" w:evenVBand="0" w:oddHBand="1" w:evenHBand="0" w:firstRowFirstColumn="0" w:firstRowLastColumn="0" w:lastRowFirstColumn="0" w:lastRowLastColumn="0"/>
            </w:pPr>
            <w:r>
              <w:t>Compulsory for all school</w:t>
            </w:r>
            <w:r w:rsidR="00880111">
              <w:t>s</w:t>
            </w:r>
            <w:r w:rsidR="00AE3966">
              <w:t xml:space="preserve">, </w:t>
            </w:r>
            <w:r w:rsidR="00880111">
              <w:t xml:space="preserve">Diocesan Trusts, </w:t>
            </w:r>
            <w:r w:rsidR="00AE3966">
              <w:t xml:space="preserve">Education and Training Boards </w:t>
            </w:r>
            <w:r>
              <w:t>and 3</w:t>
            </w:r>
            <w:r w:rsidRPr="00297F99">
              <w:rPr>
                <w:vertAlign w:val="superscript"/>
              </w:rPr>
              <w:t>rd</w:t>
            </w:r>
            <w:r>
              <w:t xml:space="preserve"> level college applications</w:t>
            </w:r>
            <w:r w:rsidR="0003786A">
              <w:t>.</w:t>
            </w:r>
            <w:r>
              <w:t xml:space="preserve"> </w:t>
            </w:r>
          </w:p>
          <w:p w14:paraId="06367473" w14:textId="77777777" w:rsidR="00CB04C0" w:rsidRDefault="00CB04C0" w:rsidP="0003786A">
            <w:pPr>
              <w:cnfStyle w:val="000000100000" w:firstRow="0" w:lastRow="0" w:firstColumn="0" w:lastColumn="0" w:oddVBand="0" w:evenVBand="0" w:oddHBand="1" w:evenHBand="0" w:firstRowFirstColumn="0" w:firstRowLastColumn="0" w:lastRowFirstColumn="0" w:lastRowLastColumn="0"/>
            </w:pPr>
            <w:r>
              <w:t xml:space="preserve">Optional for others but extra marks awarded for </w:t>
            </w:r>
            <w:r w:rsidR="00264832">
              <w:t xml:space="preserve">the </w:t>
            </w:r>
            <w:r>
              <w:t>sharing of facilities.</w:t>
            </w:r>
          </w:p>
        </w:tc>
      </w:tr>
      <w:tr w:rsidR="00DB4739" w14:paraId="655CD294" w14:textId="77777777" w:rsidTr="000433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5E40127" w14:textId="77777777" w:rsidR="00DB4739" w:rsidRDefault="00DB4739" w:rsidP="009E42E2">
            <w:r>
              <w:t xml:space="preserve">Evidence of </w:t>
            </w:r>
            <w:r w:rsidR="00C00EA6">
              <w:t>o</w:t>
            </w:r>
            <w:r w:rsidR="00C94B46">
              <w:t xml:space="preserve">wnership of </w:t>
            </w:r>
            <w:r w:rsidR="00D07236">
              <w:t>site</w:t>
            </w:r>
          </w:p>
        </w:tc>
        <w:tc>
          <w:tcPr>
            <w:tcW w:w="5590" w:type="dxa"/>
          </w:tcPr>
          <w:p w14:paraId="170CE93F" w14:textId="77777777" w:rsidR="00DB4739" w:rsidRDefault="00DB4739" w:rsidP="00ED19CD">
            <w:pPr>
              <w:cnfStyle w:val="000000010000" w:firstRow="0" w:lastRow="0" w:firstColumn="0" w:lastColumn="0" w:oddVBand="0" w:evenVBand="0" w:oddHBand="0" w:evenHBand="1" w:firstRowFirstColumn="0" w:firstRowLastColumn="0" w:lastRowFirstColumn="0" w:lastRowLastColumn="0"/>
            </w:pPr>
            <w:r>
              <w:t xml:space="preserve">Compulsory for all applications </w:t>
            </w:r>
            <w:r w:rsidR="00C94B46">
              <w:t>for capital works where the organisations have chargeable title to their land</w:t>
            </w:r>
            <w:r w:rsidR="00C00EA6">
              <w:t xml:space="preserve">.  </w:t>
            </w:r>
            <w:r w:rsidR="00C00EA6">
              <w:rPr>
                <w:rFonts w:cs="Times New Roman"/>
              </w:rPr>
              <w:t>Solicitor must complete the template at appendix 5</w:t>
            </w:r>
          </w:p>
        </w:tc>
      </w:tr>
      <w:tr w:rsidR="00DB4739" w14:paraId="379F5B5C" w14:textId="77777777" w:rsidTr="00043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507568D" w14:textId="77777777" w:rsidR="00DB4739" w:rsidRDefault="00DB4739" w:rsidP="00C00EA6">
            <w:r>
              <w:t xml:space="preserve">Evidence of </w:t>
            </w:r>
            <w:r w:rsidR="00C00EA6">
              <w:t>a</w:t>
            </w:r>
            <w:r>
              <w:t xml:space="preserve">ccess to Site </w:t>
            </w:r>
          </w:p>
        </w:tc>
        <w:tc>
          <w:tcPr>
            <w:tcW w:w="5590" w:type="dxa"/>
          </w:tcPr>
          <w:p w14:paraId="75903071" w14:textId="77777777" w:rsidR="00DB4739" w:rsidRDefault="00DB4739" w:rsidP="00186364">
            <w:pPr>
              <w:cnfStyle w:val="000000100000" w:firstRow="0" w:lastRow="0" w:firstColumn="0" w:lastColumn="0" w:oddVBand="0" w:evenVBand="0" w:oddHBand="1" w:evenHBand="0" w:firstRowFirstColumn="0" w:firstRowLastColumn="0" w:lastRowFirstColumn="0" w:lastRowLastColumn="0"/>
            </w:pPr>
            <w:r>
              <w:t xml:space="preserve">Compulsory for all applications </w:t>
            </w:r>
            <w:r w:rsidR="00D07236">
              <w:t xml:space="preserve">for </w:t>
            </w:r>
            <w:r>
              <w:t>c</w:t>
            </w:r>
            <w:r w:rsidRPr="00894C7F">
              <w:t xml:space="preserve">apital </w:t>
            </w:r>
            <w:r w:rsidR="00D07236">
              <w:t xml:space="preserve">works </w:t>
            </w:r>
            <w:r w:rsidR="00AE3966">
              <w:t>where the organisation</w:t>
            </w:r>
            <w:r w:rsidR="00C94B46">
              <w:t xml:space="preserve"> </w:t>
            </w:r>
            <w:r w:rsidR="00D07236">
              <w:t>do</w:t>
            </w:r>
            <w:r w:rsidR="00AE3966">
              <w:t>es</w:t>
            </w:r>
            <w:r w:rsidR="00D07236">
              <w:t xml:space="preserve"> not have </w:t>
            </w:r>
            <w:r w:rsidR="0003786A" w:rsidRPr="00CB04C0">
              <w:t>chargeable</w:t>
            </w:r>
            <w:r w:rsidR="0003786A">
              <w:t xml:space="preserve"> </w:t>
            </w:r>
            <w:r w:rsidR="00D07236">
              <w:t xml:space="preserve">title to their land.  </w:t>
            </w:r>
            <w:r w:rsidR="0003786A">
              <w:t>In such cases the organisation</w:t>
            </w:r>
            <w:r w:rsidR="00297F99">
              <w:t xml:space="preserve"> can apply for a maximum of </w:t>
            </w:r>
            <w:r w:rsidR="000C1A0A" w:rsidRPr="00CB04C0">
              <w:t>€50</w:t>
            </w:r>
            <w:r w:rsidR="00A605F7">
              <w:t>,</w:t>
            </w:r>
            <w:r w:rsidR="000C1A0A" w:rsidRPr="00CB04C0">
              <w:t xml:space="preserve">000 </w:t>
            </w:r>
            <w:r w:rsidR="004808EB">
              <w:t>for capital works.</w:t>
            </w:r>
            <w:r w:rsidR="00C00EA6">
              <w:t xml:space="preserve">  </w:t>
            </w:r>
            <w:r w:rsidR="00C00EA6" w:rsidRPr="00CB04C0">
              <w:t>Owner/landlord must complete  the template at appendix 4</w:t>
            </w:r>
          </w:p>
        </w:tc>
      </w:tr>
    </w:tbl>
    <w:p w14:paraId="77809915" w14:textId="77777777" w:rsidR="006837C5" w:rsidRDefault="006837C5" w:rsidP="00F35FE5">
      <w:pPr>
        <w:pStyle w:val="Heading2"/>
      </w:pPr>
      <w:r>
        <w:t>Templates</w:t>
      </w:r>
    </w:p>
    <w:p w14:paraId="1B7DB178" w14:textId="77777777" w:rsidR="006837C5" w:rsidRDefault="006837C5" w:rsidP="006837C5">
      <w:r>
        <w:t xml:space="preserve">The Department has provided templates that </w:t>
      </w:r>
      <w:r w:rsidRPr="00833CE4">
        <w:rPr>
          <w:u w:val="single"/>
        </w:rPr>
        <w:t>must</w:t>
      </w:r>
      <w:r>
        <w:t xml:space="preserve"> be used to provide certain information.  These are all set out in appendices to this guide or they can also be downloaded from the page of the online application form where the template is required.  These should be filled out, signed by the relevant person, scanned and uploaded as part of your application.</w:t>
      </w:r>
      <w:r w:rsidR="004B60C3">
        <w:t xml:space="preserve">  </w:t>
      </w:r>
    </w:p>
    <w:p w14:paraId="400DFF5E" w14:textId="77777777" w:rsidR="006837C5" w:rsidRDefault="006837C5" w:rsidP="006837C5">
      <w:r w:rsidRPr="00CB04C0">
        <w:rPr>
          <w:u w:val="single"/>
        </w:rPr>
        <w:t>All sections of the templates must be filled out</w:t>
      </w:r>
      <w:r>
        <w:t xml:space="preserve"> and the existing text must not be amended or qualified in any way.  Inserting phrases such as “without prejudice” may render the application invalid.  </w:t>
      </w:r>
    </w:p>
    <w:p w14:paraId="740A8A85" w14:textId="77777777" w:rsidR="0003786A" w:rsidRDefault="00880111" w:rsidP="00F35FE5">
      <w:pPr>
        <w:pStyle w:val="Heading2"/>
      </w:pPr>
      <w:r>
        <w:t>J</w:t>
      </w:r>
      <w:r w:rsidR="00AB26F1">
        <w:t xml:space="preserve">oint </w:t>
      </w:r>
      <w:r>
        <w:t>A</w:t>
      </w:r>
      <w:r w:rsidR="00AB26F1">
        <w:t>pplication</w:t>
      </w:r>
      <w:r>
        <w:t>s – Schools, Diocesan Trusts, Education and Training Boards and 3</w:t>
      </w:r>
      <w:r w:rsidRPr="00297F99">
        <w:rPr>
          <w:vertAlign w:val="superscript"/>
        </w:rPr>
        <w:t>rd</w:t>
      </w:r>
      <w:r>
        <w:t xml:space="preserve"> level college</w:t>
      </w:r>
    </w:p>
    <w:p w14:paraId="5370F432" w14:textId="77777777" w:rsidR="00021A30" w:rsidRPr="00021A30" w:rsidRDefault="00CC654E" w:rsidP="00021A30">
      <w:pPr>
        <w:pStyle w:val="FootnoteText"/>
        <w:rPr>
          <w:sz w:val="24"/>
          <w:szCs w:val="24"/>
        </w:rPr>
      </w:pPr>
      <w:r w:rsidRPr="00021A30">
        <w:rPr>
          <w:sz w:val="24"/>
          <w:szCs w:val="24"/>
        </w:rPr>
        <w:t>Third level colleges, Education and Training Boards (ETBs) and schools may apply for funding</w:t>
      </w:r>
      <w:r w:rsidR="0003786A" w:rsidRPr="00021A30">
        <w:rPr>
          <w:sz w:val="24"/>
          <w:szCs w:val="24"/>
        </w:rPr>
        <w:t xml:space="preserve"> but can only do so </w:t>
      </w:r>
      <w:r w:rsidRPr="00021A30">
        <w:rPr>
          <w:sz w:val="24"/>
          <w:szCs w:val="24"/>
          <w:u w:val="single"/>
        </w:rPr>
        <w:t>jointly</w:t>
      </w:r>
      <w:r w:rsidRPr="00021A30">
        <w:rPr>
          <w:sz w:val="24"/>
          <w:szCs w:val="24"/>
        </w:rPr>
        <w:t xml:space="preserve"> with sports clubs.</w:t>
      </w:r>
      <w:r w:rsidR="00021A30" w:rsidRPr="00021A30">
        <w:rPr>
          <w:sz w:val="24"/>
          <w:szCs w:val="24"/>
        </w:rPr>
        <w:t xml:space="preserve">  Sports clubs within schools and third level colleges are not entitled to apply for funding even when joined to another applicant.</w:t>
      </w:r>
    </w:p>
    <w:p w14:paraId="2F5500F3" w14:textId="77777777" w:rsidR="00880111" w:rsidRDefault="00880111" w:rsidP="00CC654E">
      <w:r>
        <w:t>Local Authorities may make joint applications with local clubs and groups</w:t>
      </w:r>
      <w:r w:rsidR="00757FD3">
        <w:t xml:space="preserve"> but this is not a requirement</w:t>
      </w:r>
      <w:r>
        <w:t xml:space="preserve">.  </w:t>
      </w:r>
    </w:p>
    <w:p w14:paraId="6B123B7F" w14:textId="77777777" w:rsidR="00E92859" w:rsidRDefault="00CC654E" w:rsidP="00CC654E">
      <w:r>
        <w:lastRenderedPageBreak/>
        <w:t>The organisation that owns the land where the project is proposed must make the application on</w:t>
      </w:r>
      <w:r w:rsidR="00A50FA5">
        <w:t xml:space="preserve"> the OSCAR system</w:t>
      </w:r>
      <w:r w:rsidR="007F2146">
        <w:rPr>
          <w:rStyle w:val="FootnoteReference"/>
        </w:rPr>
        <w:footnoteReference w:id="3"/>
      </w:r>
      <w:r w:rsidR="00A50FA5">
        <w:t>.  The details (</w:t>
      </w:r>
      <w:r>
        <w:t>name and tax registration number</w:t>
      </w:r>
      <w:r w:rsidR="00A50FA5">
        <w:t>)</w:t>
      </w:r>
      <w:r>
        <w:t xml:space="preserve"> of the organisations being joined to the applications </w:t>
      </w:r>
      <w:r w:rsidR="00880111">
        <w:t xml:space="preserve">must </w:t>
      </w:r>
      <w:r w:rsidR="003368C0">
        <w:t xml:space="preserve">be </w:t>
      </w:r>
      <w:r>
        <w:t xml:space="preserve">added during the application process.  </w:t>
      </w:r>
      <w:r w:rsidR="00E92859">
        <w:t xml:space="preserve">All organisations involved must be registered on </w:t>
      </w:r>
      <w:r w:rsidR="00514613" w:rsidRPr="005E2D37">
        <w:t>the</w:t>
      </w:r>
      <w:r w:rsidR="00514613">
        <w:t xml:space="preserve"> OSCAR system</w:t>
      </w:r>
      <w:r w:rsidR="0071737C">
        <w:t>.</w:t>
      </w:r>
    </w:p>
    <w:p w14:paraId="35817372" w14:textId="77777777" w:rsidR="00CC654E" w:rsidRDefault="00CC654E" w:rsidP="00CC654E">
      <w:pPr>
        <w:rPr>
          <w:b/>
          <w:color w:val="FF0000"/>
        </w:rPr>
      </w:pPr>
      <w:r w:rsidRPr="00DD290B">
        <w:rPr>
          <w:b/>
          <w:color w:val="FF0000"/>
        </w:rPr>
        <w:t xml:space="preserve">If you are </w:t>
      </w:r>
      <w:r w:rsidR="009F473A" w:rsidRPr="00DD290B">
        <w:rPr>
          <w:b/>
          <w:color w:val="FF0000"/>
        </w:rPr>
        <w:t xml:space="preserve">a sports club </w:t>
      </w:r>
      <w:r w:rsidRPr="00DD290B">
        <w:rPr>
          <w:b/>
          <w:color w:val="FF0000"/>
        </w:rPr>
        <w:t xml:space="preserve">making a joint application you cannot make a separate </w:t>
      </w:r>
      <w:r w:rsidR="00A50FA5" w:rsidRPr="00DD290B">
        <w:rPr>
          <w:b/>
          <w:color w:val="FF0000"/>
        </w:rPr>
        <w:t>application under your own name.</w:t>
      </w:r>
    </w:p>
    <w:p w14:paraId="42369D14" w14:textId="77777777" w:rsidR="00E92859" w:rsidRPr="00E92859" w:rsidRDefault="00E92859" w:rsidP="00E92859">
      <w:pPr>
        <w:rPr>
          <w:b/>
          <w:color w:val="FF0000"/>
        </w:rPr>
      </w:pPr>
      <w:r w:rsidRPr="00E92859">
        <w:rPr>
          <w:color w:val="FF0000"/>
        </w:rPr>
        <w:t xml:space="preserve">See page </w:t>
      </w:r>
      <w:r w:rsidR="0088593A">
        <w:rPr>
          <w:color w:val="FF0000"/>
        </w:rPr>
        <w:t>15</w:t>
      </w:r>
      <w:r w:rsidRPr="00E92859">
        <w:rPr>
          <w:color w:val="FF0000"/>
        </w:rPr>
        <w:t xml:space="preserve"> for more details on how to </w:t>
      </w:r>
      <w:r>
        <w:rPr>
          <w:color w:val="FF0000"/>
        </w:rPr>
        <w:t xml:space="preserve">provide </w:t>
      </w:r>
      <w:r w:rsidRPr="00E92859">
        <w:rPr>
          <w:color w:val="FF0000"/>
        </w:rPr>
        <w:t>evidence of the sharing of facilities</w:t>
      </w:r>
      <w:r>
        <w:rPr>
          <w:b/>
          <w:color w:val="FF0000"/>
        </w:rPr>
        <w:t>.</w:t>
      </w:r>
    </w:p>
    <w:p w14:paraId="4434D8BD" w14:textId="77777777" w:rsidR="00880111" w:rsidRDefault="00880111" w:rsidP="00F35FE5">
      <w:pPr>
        <w:pStyle w:val="Heading2"/>
      </w:pPr>
      <w:r>
        <w:t>Sharing Facilities</w:t>
      </w:r>
    </w:p>
    <w:p w14:paraId="3A6BA7A6" w14:textId="77777777" w:rsidR="00880111" w:rsidRDefault="00880111" w:rsidP="00514613">
      <w:r>
        <w:t>Clubs and organisations (other than those listed above u</w:t>
      </w:r>
      <w:r w:rsidR="00E92859">
        <w:t>n</w:t>
      </w:r>
      <w:r>
        <w:t xml:space="preserve">der </w:t>
      </w:r>
      <w:r w:rsidR="00E92859">
        <w:t>J</w:t>
      </w:r>
      <w:r>
        <w:t xml:space="preserve">oint </w:t>
      </w:r>
      <w:r w:rsidR="00E92859">
        <w:t>A</w:t>
      </w:r>
      <w:r>
        <w:t>pplications</w:t>
      </w:r>
      <w:r w:rsidR="006C429C">
        <w:t>)</w:t>
      </w:r>
      <w:r>
        <w:t xml:space="preserve"> may also </w:t>
      </w:r>
      <w:r w:rsidR="00E92859">
        <w:t>gain extra points at assessment by sharing their facilities with other local clubs</w:t>
      </w:r>
      <w:r w:rsidR="00514613">
        <w:t>/</w:t>
      </w:r>
      <w:r w:rsidR="00E92859">
        <w:t>group</w:t>
      </w:r>
      <w:r w:rsidR="006C429C">
        <w:t xml:space="preserve">s and/ </w:t>
      </w:r>
      <w:r w:rsidR="00E92859">
        <w:t xml:space="preserve">or schools.  </w:t>
      </w:r>
    </w:p>
    <w:p w14:paraId="4F0B4EBD" w14:textId="77777777" w:rsidR="00FF1AA0" w:rsidRDefault="00FF1AA0" w:rsidP="00514613">
      <w:r>
        <w:t>Multi-use community centres</w:t>
      </w:r>
      <w:r w:rsidR="00757FD3">
        <w:t xml:space="preserve"> (not owned by a single sports club)</w:t>
      </w:r>
      <w:r>
        <w:t xml:space="preserve"> and </w:t>
      </w:r>
      <w:r w:rsidR="00B2617D">
        <w:t xml:space="preserve">ETB run </w:t>
      </w:r>
      <w:r>
        <w:t xml:space="preserve">Outdoor Education Centres will be awarded points for sharing without the need to provide licence agreements.  </w:t>
      </w:r>
    </w:p>
    <w:p w14:paraId="7FD894C7" w14:textId="77777777" w:rsidR="00E92859" w:rsidRPr="00E92859" w:rsidRDefault="005E2D37" w:rsidP="00E92859">
      <w:pPr>
        <w:rPr>
          <w:b/>
          <w:color w:val="FF0000"/>
        </w:rPr>
      </w:pPr>
      <w:r>
        <w:rPr>
          <w:color w:val="FF0000"/>
        </w:rPr>
        <w:t>See page 1</w:t>
      </w:r>
      <w:r w:rsidR="0088593A">
        <w:rPr>
          <w:color w:val="FF0000"/>
        </w:rPr>
        <w:t>5</w:t>
      </w:r>
      <w:r w:rsidR="00E92859" w:rsidRPr="00E92859">
        <w:rPr>
          <w:color w:val="FF0000"/>
        </w:rPr>
        <w:t xml:space="preserve"> for more details on how to </w:t>
      </w:r>
      <w:r w:rsidR="00E92859">
        <w:rPr>
          <w:color w:val="FF0000"/>
        </w:rPr>
        <w:t xml:space="preserve">provide </w:t>
      </w:r>
      <w:r w:rsidR="00E92859" w:rsidRPr="00E92859">
        <w:rPr>
          <w:color w:val="FF0000"/>
        </w:rPr>
        <w:t>evidence of the sharing of facilities</w:t>
      </w:r>
      <w:r w:rsidR="00E92859">
        <w:rPr>
          <w:b/>
          <w:color w:val="FF0000"/>
        </w:rPr>
        <w:t>.</w:t>
      </w:r>
    </w:p>
    <w:p w14:paraId="32D09A9E" w14:textId="77777777" w:rsidR="00923539" w:rsidRDefault="003153BE" w:rsidP="00F35FE5">
      <w:pPr>
        <w:pStyle w:val="Heading2"/>
      </w:pPr>
      <w:r>
        <w:t xml:space="preserve">Making </w:t>
      </w:r>
      <w:r w:rsidR="00EB21A2">
        <w:t>m</w:t>
      </w:r>
      <w:r>
        <w:t>ore than one</w:t>
      </w:r>
      <w:r w:rsidR="00923539">
        <w:t xml:space="preserve"> </w:t>
      </w:r>
      <w:r w:rsidR="00813B0F">
        <w:t>A</w:t>
      </w:r>
      <w:r w:rsidR="00923539">
        <w:t>p</w:t>
      </w:r>
      <w:r>
        <w:t>plication</w:t>
      </w:r>
    </w:p>
    <w:p w14:paraId="07C870D9" w14:textId="77777777" w:rsidR="00BA0AB4" w:rsidRDefault="00923539" w:rsidP="00A95ACB">
      <w:r>
        <w:t>Only Local Authorities, National Governing Bodies of Sport</w:t>
      </w:r>
      <w:r w:rsidR="00E92859">
        <w:t>, Diocesan Trusts</w:t>
      </w:r>
      <w:r>
        <w:t xml:space="preserve"> and Education and Training Boards can make more than one application </w:t>
      </w:r>
      <w:r w:rsidR="00AE3966">
        <w:t xml:space="preserve">under </w:t>
      </w:r>
      <w:r w:rsidR="00587FA4">
        <w:t>each</w:t>
      </w:r>
      <w:r>
        <w:t xml:space="preserve"> round of the </w:t>
      </w:r>
      <w:r w:rsidR="006813F4">
        <w:t>SCEP</w:t>
      </w:r>
      <w:r>
        <w:t>.</w:t>
      </w:r>
    </w:p>
    <w:p w14:paraId="2F9DF951" w14:textId="77777777" w:rsidR="00754756" w:rsidRDefault="00EC40C9" w:rsidP="00A95ACB">
      <w:r>
        <w:t>As funding is scarce only one application per site is allowed.</w:t>
      </w:r>
      <w:r w:rsidR="00757FD3">
        <w:t xml:space="preserve">  </w:t>
      </w:r>
      <w:r w:rsidR="00754756">
        <w:t>The Department may amalgamate multiple applications from the one site or for the one group of users.</w:t>
      </w:r>
    </w:p>
    <w:p w14:paraId="5A727303" w14:textId="77777777" w:rsidR="00156D92" w:rsidRDefault="00156D92" w:rsidP="00F35FE5">
      <w:pPr>
        <w:pStyle w:val="Heading2"/>
      </w:pPr>
      <w:r>
        <w:t>Invalid Applications</w:t>
      </w:r>
    </w:p>
    <w:p w14:paraId="73B32B14" w14:textId="77777777" w:rsidR="00156D92" w:rsidRDefault="00156D92" w:rsidP="00156D92">
      <w:pPr>
        <w:spacing w:after="0"/>
        <w:jc w:val="both"/>
      </w:pPr>
      <w:r>
        <w:t xml:space="preserve">In the first stage of the assessment process all applications are validated. If any shortcoming </w:t>
      </w:r>
      <w:r w:rsidR="001B6E44">
        <w:t xml:space="preserve">that would invalidate your application </w:t>
      </w:r>
      <w:r>
        <w:t xml:space="preserve">is identified (e.g. incorrect/missing document) </w:t>
      </w:r>
      <w:r w:rsidR="001B6E44">
        <w:t xml:space="preserve">you </w:t>
      </w:r>
      <w:r>
        <w:t>will be contacted and given the opportunity to rectify the shortcoming by a specified deadline.</w:t>
      </w:r>
      <w:r w:rsidR="00757FD3">
        <w:t xml:space="preserve"> </w:t>
      </w:r>
      <w:r>
        <w:t xml:space="preserve"> If the issue has not been satisfactorily addressed within the stipulated timeframe, the application shall be deemed invalid and receive no further consideration.</w:t>
      </w:r>
    </w:p>
    <w:p w14:paraId="3B889B2C" w14:textId="77777777" w:rsidR="00BB310B" w:rsidRDefault="00BB310B" w:rsidP="00F35FE5">
      <w:pPr>
        <w:pStyle w:val="Heading2"/>
      </w:pPr>
      <w:r>
        <w:t>Applications for Sports Equipment only</w:t>
      </w:r>
    </w:p>
    <w:p w14:paraId="02B5B909" w14:textId="77777777" w:rsidR="007869E6" w:rsidRDefault="00B509D8" w:rsidP="00360048">
      <w:r>
        <w:t xml:space="preserve">Groups only </w:t>
      </w:r>
      <w:r w:rsidR="007869E6">
        <w:t>applying</w:t>
      </w:r>
      <w:r>
        <w:t xml:space="preserve"> for </w:t>
      </w:r>
      <w:r w:rsidR="008067DE">
        <w:t xml:space="preserve">sports equipment do not need to fill in all of the application form.  </w:t>
      </w:r>
      <w:r>
        <w:t>Instead, the system will guide you to the pages you need to fill in.</w:t>
      </w:r>
      <w:r w:rsidR="00BB310B">
        <w:t xml:space="preserve">  </w:t>
      </w:r>
    </w:p>
    <w:p w14:paraId="10883DC7" w14:textId="77777777" w:rsidR="00BB310B" w:rsidRDefault="00B509D8" w:rsidP="007869E6">
      <w:r>
        <w:lastRenderedPageBreak/>
        <w:t>The only supporting document</w:t>
      </w:r>
      <w:r w:rsidR="0088593A">
        <w:t>s</w:t>
      </w:r>
      <w:r>
        <w:t xml:space="preserve"> that you must supply </w:t>
      </w:r>
      <w:r w:rsidR="0088593A">
        <w:t xml:space="preserve">are </w:t>
      </w:r>
      <w:r>
        <w:t xml:space="preserve">a bank statement or loan offer </w:t>
      </w:r>
      <w:r w:rsidR="007869E6">
        <w:t xml:space="preserve">(using the appendix 1 to this guide) </w:t>
      </w:r>
      <w:r>
        <w:t>showing that you have a minimum of 5% of th</w:t>
      </w:r>
      <w:r w:rsidR="007869E6">
        <w:t>e total project cost in savings</w:t>
      </w:r>
      <w:r w:rsidR="0088593A">
        <w:t xml:space="preserve"> and a</w:t>
      </w:r>
      <w:r w:rsidR="001B6E44">
        <w:t xml:space="preserve"> quotation</w:t>
      </w:r>
      <w:r w:rsidR="0088593A">
        <w:t>(</w:t>
      </w:r>
      <w:r w:rsidR="001B6E44">
        <w:t>s</w:t>
      </w:r>
      <w:r w:rsidR="0088593A">
        <w:t>)</w:t>
      </w:r>
      <w:r w:rsidR="001B6E44">
        <w:t xml:space="preserve"> </w:t>
      </w:r>
      <w:r w:rsidR="0088593A">
        <w:t>for the works being applied for</w:t>
      </w:r>
      <w:r w:rsidR="001B6E44">
        <w:t>.</w:t>
      </w:r>
    </w:p>
    <w:p w14:paraId="55B6B4EA" w14:textId="77777777" w:rsidR="00BB310B" w:rsidRPr="00BB310B" w:rsidRDefault="00A247B2" w:rsidP="00360048">
      <w:r>
        <w:t>Please note that t</w:t>
      </w:r>
      <w:r w:rsidR="00B509D8">
        <w:t xml:space="preserve">he maximum value of </w:t>
      </w:r>
      <w:r w:rsidR="00633B52" w:rsidRPr="009F0942">
        <w:rPr>
          <w:u w:val="single"/>
        </w:rPr>
        <w:t>maintenance</w:t>
      </w:r>
      <w:r w:rsidR="00633B52">
        <w:t xml:space="preserve"> </w:t>
      </w:r>
      <w:r w:rsidR="00B509D8">
        <w:t>equipment that can be applied for is €</w:t>
      </w:r>
      <w:r w:rsidR="001B6E44">
        <w:t>3</w:t>
      </w:r>
      <w:r w:rsidR="00B509D8">
        <w:t>0,000.</w:t>
      </w:r>
      <w:r w:rsidR="001B6E44">
        <w:t xml:space="preserve"> </w:t>
      </w:r>
      <w:r w:rsidR="00B509D8">
        <w:t xml:space="preserve"> </w:t>
      </w:r>
      <w:r w:rsidR="001B6E44">
        <w:t xml:space="preserve">Equipment grants of over €50,000 will only be awarded in exceptional circumstances (such as </w:t>
      </w:r>
      <w:r w:rsidR="003B0665">
        <w:t>to NGBs</w:t>
      </w:r>
      <w:r w:rsidR="001B6E44">
        <w:t>).</w:t>
      </w:r>
    </w:p>
    <w:p w14:paraId="5D4759A3" w14:textId="77777777" w:rsidR="007364B3" w:rsidRDefault="00E42723" w:rsidP="00F35FE5">
      <w:pPr>
        <w:pStyle w:val="Heading1"/>
      </w:pPr>
      <w:bookmarkStart w:id="1" w:name="_Toc52293283"/>
      <w:r>
        <w:t xml:space="preserve">Application Form </w:t>
      </w:r>
      <w:r w:rsidR="00033630">
        <w:t xml:space="preserve">Page </w:t>
      </w:r>
      <w:r w:rsidR="002F38B3">
        <w:t>1</w:t>
      </w:r>
      <w:r w:rsidR="00CD64A5">
        <w:t xml:space="preserve">: </w:t>
      </w:r>
      <w:r w:rsidR="008616B1" w:rsidRPr="0067201B">
        <w:t>Project Details</w:t>
      </w:r>
      <w:bookmarkEnd w:id="1"/>
    </w:p>
    <w:p w14:paraId="154699E2" w14:textId="77777777" w:rsidR="009E44EE" w:rsidRDefault="009E44EE" w:rsidP="00F35FE5">
      <w:pPr>
        <w:pStyle w:val="Heading2"/>
      </w:pPr>
      <w:r>
        <w:t>Project title</w:t>
      </w:r>
    </w:p>
    <w:p w14:paraId="508A3A82" w14:textId="77777777" w:rsidR="009E44EE" w:rsidRPr="009E44EE" w:rsidRDefault="009E44EE" w:rsidP="008B049E">
      <w:r>
        <w:t>This should be a few words to identify the project in the future such as “</w:t>
      </w:r>
      <w:r w:rsidR="005A767E">
        <w:t xml:space="preserve">main </w:t>
      </w:r>
      <w:r>
        <w:t xml:space="preserve">pitch </w:t>
      </w:r>
      <w:r w:rsidR="005A767E">
        <w:t>drainage”, “r</w:t>
      </w:r>
      <w:r w:rsidR="005C0C23">
        <w:t>o</w:t>
      </w:r>
      <w:r w:rsidR="005A767E">
        <w:t>wing boats and oars” or “gym equipment</w:t>
      </w:r>
      <w:r w:rsidR="005F7002">
        <w:t>.</w:t>
      </w:r>
      <w:r w:rsidR="005A767E">
        <w:t>”</w:t>
      </w:r>
    </w:p>
    <w:p w14:paraId="61F36B09" w14:textId="77777777" w:rsidR="00F42CAA" w:rsidRDefault="00F42CAA" w:rsidP="00F35FE5">
      <w:pPr>
        <w:pStyle w:val="Heading2"/>
      </w:pPr>
      <w:r>
        <w:t>Summary</w:t>
      </w:r>
    </w:p>
    <w:p w14:paraId="525E21FE" w14:textId="77777777" w:rsidR="00F42CAA" w:rsidRDefault="005A767E" w:rsidP="00F42CAA">
      <w:r>
        <w:t xml:space="preserve">Please </w:t>
      </w:r>
      <w:r w:rsidR="003E4071">
        <w:t xml:space="preserve">provide a short </w:t>
      </w:r>
      <w:r w:rsidR="00297F99">
        <w:t>(800 character</w:t>
      </w:r>
      <w:r w:rsidR="009F473A">
        <w:t xml:space="preserve"> maximum</w:t>
      </w:r>
      <w:r w:rsidR="00287F75">
        <w:t xml:space="preserve"> including spaces and punctuation</w:t>
      </w:r>
      <w:r w:rsidR="00297F99">
        <w:t xml:space="preserve">) </w:t>
      </w:r>
      <w:r w:rsidR="003E4071">
        <w:t xml:space="preserve">summary of </w:t>
      </w:r>
      <w:r w:rsidR="00F42CAA">
        <w:t>what you are applying for</w:t>
      </w:r>
      <w:r w:rsidR="003E4071">
        <w:t xml:space="preserve">.  </w:t>
      </w:r>
      <w:r w:rsidR="00F42CAA">
        <w:t xml:space="preserve">The summary should describe your project and how these new facilities or equipment will increase the number of active participants in your sport(s) </w:t>
      </w:r>
      <w:r w:rsidR="003470AD" w:rsidRPr="003470AD">
        <w:t xml:space="preserve">(including increasing female participation) </w:t>
      </w:r>
      <w:r w:rsidR="00F42CAA">
        <w:t>or improve performance.  Any targets should be specif</w:t>
      </w:r>
      <w:r w:rsidR="00287F75">
        <w:t>ic, measureable and realistic.</w:t>
      </w:r>
      <w:r w:rsidR="002A6C5C">
        <w:t xml:space="preserve">  </w:t>
      </w:r>
      <w:r w:rsidR="00AB26F1">
        <w:t xml:space="preserve">In planning facilities, applicants should consult widely with potential users </w:t>
      </w:r>
      <w:r w:rsidR="00566D76">
        <w:t xml:space="preserve">including </w:t>
      </w:r>
      <w:r w:rsidR="00AB26F1">
        <w:t>children and young people.</w:t>
      </w:r>
      <w:r w:rsidR="001B6E44">
        <w:t xml:space="preserve">  National Governing Bodies of Sport should provide details of where equipment will be used</w:t>
      </w:r>
      <w:r w:rsidR="00CA3902">
        <w:t xml:space="preserve"> </w:t>
      </w:r>
      <w:r w:rsidR="00CA3902" w:rsidRPr="00CA3902">
        <w:t>and the value of the equipment to be used at each location as this will be taken into account when assessing applications.</w:t>
      </w:r>
    </w:p>
    <w:p w14:paraId="004AF26E" w14:textId="77777777" w:rsidR="007F53F0" w:rsidRDefault="007F53F0" w:rsidP="00A95ACB">
      <w:r>
        <w:t xml:space="preserve">We will only fund projects that are sporting in nature.  To </w:t>
      </w:r>
      <w:r w:rsidR="0022429C">
        <w:t xml:space="preserve">help </w:t>
      </w:r>
      <w:r>
        <w:t xml:space="preserve">determine if a project is sporting we use the </w:t>
      </w:r>
      <w:r w:rsidR="009F473A">
        <w:t xml:space="preserve">Council of Europe </w:t>
      </w:r>
      <w:r>
        <w:t xml:space="preserve">definition of sport:  </w:t>
      </w:r>
    </w:p>
    <w:p w14:paraId="564321AE" w14:textId="77777777" w:rsidR="007F53F0" w:rsidRPr="00AD7B40" w:rsidRDefault="007F53F0" w:rsidP="00E52EEB">
      <w:pPr>
        <w:ind w:left="720"/>
        <w:rPr>
          <w:i/>
        </w:rPr>
      </w:pPr>
      <w:r w:rsidRPr="00AD7B40">
        <w:rPr>
          <w:i/>
        </w:rPr>
        <w:t>“</w:t>
      </w:r>
      <w:r w:rsidR="001B6E44" w:rsidRPr="00E52EEB">
        <w:rPr>
          <w:i/>
        </w:rPr>
        <w:t>All</w:t>
      </w:r>
      <w:r w:rsidR="00E52EEB" w:rsidRPr="00E52EEB">
        <w:rPr>
          <w:i/>
        </w:rPr>
        <w:t xml:space="preserve"> forms of physical </w:t>
      </w:r>
      <w:r w:rsidR="001B6E44" w:rsidRPr="00E52EEB">
        <w:rPr>
          <w:i/>
        </w:rPr>
        <w:t>activity which, through casual or organised participation, aims</w:t>
      </w:r>
      <w:r w:rsidR="00E52EEB" w:rsidRPr="00E52EEB">
        <w:rPr>
          <w:i/>
        </w:rPr>
        <w:t xml:space="preserve"> at expressing or improving physical fitness and mental well-being</w:t>
      </w:r>
      <w:r w:rsidR="00162792">
        <w:rPr>
          <w:i/>
        </w:rPr>
        <w:t xml:space="preserve"> and at forming social relationships.</w:t>
      </w:r>
      <w:r w:rsidRPr="00AD7B40">
        <w:rPr>
          <w:i/>
        </w:rPr>
        <w:t>”</w:t>
      </w:r>
    </w:p>
    <w:p w14:paraId="686FE122" w14:textId="77777777" w:rsidR="005A767E" w:rsidRDefault="005A767E" w:rsidP="00C5763B">
      <w:pPr>
        <w:pStyle w:val="Heading3"/>
      </w:pPr>
      <w:r>
        <w:t>Address</w:t>
      </w:r>
    </w:p>
    <w:p w14:paraId="271CC42C" w14:textId="77777777" w:rsidR="005A767E" w:rsidRDefault="00B17858" w:rsidP="008B049E">
      <w:r>
        <w:t xml:space="preserve">This is the location of the project or facility or where sports equipment will be </w:t>
      </w:r>
      <w:r w:rsidR="00B2617D">
        <w:t>used</w:t>
      </w:r>
      <w:r>
        <w:t xml:space="preserve">.  You must enter at least one line of the address and the county. </w:t>
      </w:r>
      <w:r w:rsidR="00A605F7">
        <w:t xml:space="preserve">Eircodes </w:t>
      </w:r>
      <w:r w:rsidR="00566D76">
        <w:t>should be provided</w:t>
      </w:r>
      <w:r w:rsidR="00A605F7">
        <w:t>.</w:t>
      </w:r>
    </w:p>
    <w:p w14:paraId="159E9844" w14:textId="77777777" w:rsidR="00B17858" w:rsidRDefault="0010147C" w:rsidP="00C5763B">
      <w:pPr>
        <w:pStyle w:val="Heading3"/>
      </w:pPr>
      <w:r>
        <w:t>Location</w:t>
      </w:r>
    </w:p>
    <w:p w14:paraId="004418BD" w14:textId="77777777" w:rsidR="00B17858" w:rsidRDefault="00C36545" w:rsidP="008B049E">
      <w:pPr>
        <w:rPr>
          <w:b/>
        </w:rPr>
      </w:pPr>
      <w:r>
        <w:t>Z</w:t>
      </w:r>
      <w:r w:rsidR="00B17858">
        <w:t>oom in</w:t>
      </w:r>
      <w:r>
        <w:t xml:space="preserve"> on</w:t>
      </w:r>
      <w:r w:rsidR="00B17858">
        <w:t xml:space="preserve"> the map and click on the location </w:t>
      </w:r>
      <w:r w:rsidR="00A24264">
        <w:t>of your project</w:t>
      </w:r>
      <w:r w:rsidR="00B81B67">
        <w:t>. F</w:t>
      </w:r>
      <w:r w:rsidR="005134DB">
        <w:t>or equipment projects please indicate the location</w:t>
      </w:r>
      <w:r w:rsidR="001B6E44">
        <w:t xml:space="preserve"> </w:t>
      </w:r>
      <w:r w:rsidR="005134DB">
        <w:t xml:space="preserve">where the equipment will be used most </w:t>
      </w:r>
      <w:r w:rsidR="00725A91">
        <w:t>(the satellite version may be easier to use).  Alternatively</w:t>
      </w:r>
      <w:r w:rsidR="00033630">
        <w:t>,</w:t>
      </w:r>
      <w:r w:rsidR="00725A91">
        <w:t xml:space="preserve"> you can enter the longitude and latitude</w:t>
      </w:r>
      <w:r w:rsidR="00E52EEB">
        <w:t xml:space="preserve"> coordinates</w:t>
      </w:r>
      <w:r w:rsidR="00725A91">
        <w:t xml:space="preserve">. </w:t>
      </w:r>
      <w:r w:rsidR="00950593">
        <w:t xml:space="preserve"> </w:t>
      </w:r>
      <w:r w:rsidR="005E0F4E" w:rsidRPr="005E0F4E">
        <w:rPr>
          <w:b/>
        </w:rPr>
        <w:t>It is</w:t>
      </w:r>
      <w:r w:rsidR="005E0F4E">
        <w:t xml:space="preserve"> </w:t>
      </w:r>
      <w:r w:rsidR="005E0F4E">
        <w:rPr>
          <w:b/>
        </w:rPr>
        <w:t xml:space="preserve">vital </w:t>
      </w:r>
      <w:r w:rsidR="00E52EEB" w:rsidRPr="0010147C">
        <w:rPr>
          <w:b/>
        </w:rPr>
        <w:t>that you accurately locate your facility on the map</w:t>
      </w:r>
      <w:r w:rsidR="005E0F4E">
        <w:rPr>
          <w:b/>
        </w:rPr>
        <w:t xml:space="preserve"> as scoring for disadvantaged status will be </w:t>
      </w:r>
      <w:r w:rsidR="007F25AC">
        <w:rPr>
          <w:b/>
        </w:rPr>
        <w:t xml:space="preserve">primarily </w:t>
      </w:r>
      <w:r w:rsidR="005E0F4E">
        <w:rPr>
          <w:b/>
        </w:rPr>
        <w:t>based on the location you choose.</w:t>
      </w:r>
      <w:r w:rsidR="00E41B91">
        <w:rPr>
          <w:b/>
        </w:rPr>
        <w:t xml:space="preserve">  </w:t>
      </w:r>
    </w:p>
    <w:p w14:paraId="4F75A855" w14:textId="77777777" w:rsidR="00E41B91" w:rsidRPr="005A767E" w:rsidRDefault="00E41B91" w:rsidP="008B049E">
      <w:r>
        <w:rPr>
          <w:b/>
        </w:rPr>
        <w:lastRenderedPageBreak/>
        <w:t xml:space="preserve">In determining the score for disadvantaged status we will also take into account information provided on page </w:t>
      </w:r>
      <w:r w:rsidR="00F35FE5">
        <w:rPr>
          <w:b/>
        </w:rPr>
        <w:t>3</w:t>
      </w:r>
      <w:r>
        <w:rPr>
          <w:b/>
        </w:rPr>
        <w:t xml:space="preserve"> </w:t>
      </w:r>
      <w:r w:rsidR="00F73E85">
        <w:rPr>
          <w:b/>
        </w:rPr>
        <w:t>of the application form</w:t>
      </w:r>
      <w:r w:rsidR="00B81B67">
        <w:rPr>
          <w:b/>
        </w:rPr>
        <w:t xml:space="preserve"> (“</w:t>
      </w:r>
      <w:r w:rsidR="00F73E85">
        <w:rPr>
          <w:b/>
        </w:rPr>
        <w:t xml:space="preserve"> </w:t>
      </w:r>
      <w:r w:rsidR="00F35FE5">
        <w:rPr>
          <w:b/>
        </w:rPr>
        <w:t>S</w:t>
      </w:r>
      <w:r>
        <w:rPr>
          <w:b/>
        </w:rPr>
        <w:t xml:space="preserve">ite </w:t>
      </w:r>
      <w:r w:rsidR="00F35FE5">
        <w:rPr>
          <w:b/>
        </w:rPr>
        <w:t>M</w:t>
      </w:r>
      <w:r>
        <w:rPr>
          <w:b/>
        </w:rPr>
        <w:t>anagement</w:t>
      </w:r>
      <w:r w:rsidR="00B81B67">
        <w:rPr>
          <w:b/>
        </w:rPr>
        <w:t>”)</w:t>
      </w:r>
      <w:r>
        <w:rPr>
          <w:b/>
        </w:rPr>
        <w:t xml:space="preserve">.  </w:t>
      </w:r>
    </w:p>
    <w:p w14:paraId="6FC79C05" w14:textId="77777777" w:rsidR="0005044D" w:rsidRDefault="0005044D" w:rsidP="00F35FE5">
      <w:pPr>
        <w:pStyle w:val="Heading2"/>
      </w:pPr>
      <w:r>
        <w:t>Details of proposed project and costs</w:t>
      </w:r>
    </w:p>
    <w:p w14:paraId="57B95D8E" w14:textId="77777777" w:rsidR="0005044D" w:rsidRDefault="00E52EEB" w:rsidP="0005044D">
      <w:r>
        <w:t>In</w:t>
      </w:r>
      <w:r w:rsidR="0005044D">
        <w:t xml:space="preserve"> this </w:t>
      </w:r>
      <w:r>
        <w:t xml:space="preserve">section </w:t>
      </w:r>
      <w:r w:rsidR="0005044D">
        <w:t xml:space="preserve">you </w:t>
      </w:r>
      <w:r>
        <w:t xml:space="preserve">should </w:t>
      </w:r>
      <w:r w:rsidR="0005044D">
        <w:t>set out the different parts of your project and the cost and priority of each part.</w:t>
      </w:r>
      <w:r w:rsidR="00601C64">
        <w:t xml:space="preserve"> </w:t>
      </w:r>
      <w:r w:rsidR="0005044D">
        <w:t xml:space="preserve"> You can rearrange the priority </w:t>
      </w:r>
      <w:r w:rsidR="00566D76">
        <w:t xml:space="preserve">listing </w:t>
      </w:r>
      <w:r w:rsidR="0005044D">
        <w:t>afterwards.</w:t>
      </w:r>
    </w:p>
    <w:p w14:paraId="7D470698" w14:textId="77777777" w:rsidR="0005044D" w:rsidRPr="00BE3670" w:rsidRDefault="0005044D" w:rsidP="0005044D">
      <w:r w:rsidRPr="00BE3670">
        <w:t xml:space="preserve">As funding is limited, it is vital that you break down the </w:t>
      </w:r>
      <w:r>
        <w:t xml:space="preserve">parts </w:t>
      </w:r>
      <w:r w:rsidRPr="00BE3670">
        <w:t xml:space="preserve">of your projects and the cost of each </w:t>
      </w:r>
      <w:r>
        <w:t xml:space="preserve">part </w:t>
      </w:r>
      <w:r w:rsidRPr="00BE3670">
        <w:t>as much as possible.  Failure to adequately break</w:t>
      </w:r>
      <w:r>
        <w:t xml:space="preserve"> </w:t>
      </w:r>
      <w:r w:rsidRPr="00BE3670">
        <w:t>down the cost of your project may make it difficult to allocate any funding towards it.</w:t>
      </w:r>
    </w:p>
    <w:p w14:paraId="28D4F8A5" w14:textId="77777777" w:rsidR="0005044D" w:rsidRDefault="0005044D" w:rsidP="0005044D">
      <w:r>
        <w:rPr>
          <w:b/>
        </w:rPr>
        <w:t>For example</w:t>
      </w:r>
      <w:r>
        <w:t xml:space="preserve"> if your project includes resurfacing a tennis court, erecting a fence around the court and</w:t>
      </w:r>
      <w:r w:rsidR="00F73E85">
        <w:t xml:space="preserve"> installing</w:t>
      </w:r>
      <w:r>
        <w:t xml:space="preserve"> floodlighting, you should include a price for each separate element in your application and indicate the priority you place on each element.  If you only provide one overall cost and there is not enough money to fund all 3 elements you may receive no funding at all.  If you provide separate costs for each element, it may be possible to fund elements of the project.</w:t>
      </w:r>
    </w:p>
    <w:p w14:paraId="0D539C80" w14:textId="77777777" w:rsidR="0005044D" w:rsidRDefault="0005044D" w:rsidP="0005044D">
      <w:r>
        <w:t>Below are lists of items that we do and do not fund.  These are only examples and do not cover every possibility.</w:t>
      </w:r>
    </w:p>
    <w:p w14:paraId="5BA783B6" w14:textId="77777777" w:rsidR="0005044D" w:rsidRDefault="0005044D" w:rsidP="0005044D">
      <w:pPr>
        <w:rPr>
          <w:rStyle w:val="Hyperlink"/>
          <w:rFonts w:cs="Calibri"/>
        </w:rPr>
      </w:pPr>
      <w:r>
        <w:t>All projects must be accessib</w:t>
      </w:r>
      <w:r w:rsidR="00601C64">
        <w:t xml:space="preserve">le to people with disabilities </w:t>
      </w:r>
      <w:r>
        <w:t xml:space="preserve">and </w:t>
      </w:r>
      <w:r w:rsidR="009C55AF">
        <w:t xml:space="preserve">capital projects must </w:t>
      </w:r>
      <w:r>
        <w:t xml:space="preserve">conform to the 7 principles of universal design </w:t>
      </w:r>
      <w:hyperlink r:id="rId23" w:history="1">
        <w:r w:rsidRPr="00327217">
          <w:rPr>
            <w:rStyle w:val="Hyperlink"/>
            <w:rFonts w:cs="Calibri"/>
          </w:rPr>
          <w:t>www.universa</w:t>
        </w:r>
        <w:r w:rsidRPr="00327217">
          <w:rPr>
            <w:rStyle w:val="Hyperlink"/>
            <w:rFonts w:cs="Calibri"/>
          </w:rPr>
          <w:t>l</w:t>
        </w:r>
        <w:r w:rsidRPr="00E67DFB">
          <w:rPr>
            <w:rStyle w:val="Hyperlink"/>
            <w:rFonts w:cs="Calibri"/>
          </w:rPr>
          <w:t>design.ie</w:t>
        </w:r>
      </w:hyperlink>
      <w:r w:rsidR="00601C64">
        <w:rPr>
          <w:rStyle w:val="Hyperlink"/>
          <w:rFonts w:cs="Calibri"/>
        </w:rPr>
        <w:t xml:space="preserve">.  </w:t>
      </w:r>
    </w:p>
    <w:p w14:paraId="4474B336" w14:textId="77777777" w:rsidR="00601C64" w:rsidRPr="004361B1" w:rsidRDefault="00601C64" w:rsidP="00601C64">
      <w:pPr>
        <w:rPr>
          <w:rStyle w:val="Strong"/>
          <w:rFonts w:cs="Calibri"/>
          <w:b w:val="0"/>
          <w:color w:val="auto"/>
        </w:rPr>
      </w:pPr>
      <w:r>
        <w:t xml:space="preserve">If you only include items of equipment, the OSCAR system will not seek information and supporting documentation on planning permission or title.  </w:t>
      </w:r>
    </w:p>
    <w:p w14:paraId="4C0BED24" w14:textId="77777777" w:rsidR="00601C64" w:rsidRPr="0030323E" w:rsidRDefault="00601C64" w:rsidP="00601C64">
      <w:r>
        <w:t>Eligible elements of an application will be considered for funding even if other elements of the project are ineligible.</w:t>
      </w:r>
    </w:p>
    <w:p w14:paraId="009565B5" w14:textId="77777777" w:rsidR="00D54613" w:rsidRDefault="0005044D" w:rsidP="00B2617D">
      <w:pPr>
        <w:pStyle w:val="Heading3"/>
      </w:pPr>
      <w:r>
        <w:t>We do fund:</w:t>
      </w:r>
    </w:p>
    <w:p w14:paraId="7E6B8C3E" w14:textId="77777777" w:rsidR="0005044D" w:rsidRDefault="0005044D" w:rsidP="0005044D">
      <w:pPr>
        <w:pStyle w:val="ListParagraph"/>
      </w:pPr>
      <w:r>
        <w:t>Natural grass sports pitches, tracks and courts (including pitch drainage)</w:t>
      </w:r>
    </w:p>
    <w:p w14:paraId="7EF02F44" w14:textId="77777777" w:rsidR="0005044D" w:rsidRDefault="0005044D" w:rsidP="0005044D">
      <w:pPr>
        <w:pStyle w:val="ListParagraph"/>
      </w:pPr>
      <w:r>
        <w:t>Artificial sports pitches, tracks, courts and multi-use games areas</w:t>
      </w:r>
    </w:p>
    <w:p w14:paraId="5F523C1C" w14:textId="77777777" w:rsidR="007F25AC" w:rsidRDefault="007F25AC" w:rsidP="007F25AC">
      <w:pPr>
        <w:pStyle w:val="ListParagraph"/>
      </w:pPr>
      <w:r>
        <w:t xml:space="preserve">LED Floodlighting </w:t>
      </w:r>
    </w:p>
    <w:p w14:paraId="70D8FA7A" w14:textId="77777777" w:rsidR="00436E11" w:rsidRDefault="00436E11" w:rsidP="00436E11">
      <w:pPr>
        <w:pStyle w:val="ListParagraph"/>
      </w:pPr>
      <w:r>
        <w:t>Fitness</w:t>
      </w:r>
      <w:r w:rsidR="00566D76">
        <w:t xml:space="preserve"> </w:t>
      </w:r>
      <w:r>
        <w:t>studios</w:t>
      </w:r>
    </w:p>
    <w:p w14:paraId="4F0E0145" w14:textId="77777777" w:rsidR="009F0942" w:rsidRDefault="0005044D" w:rsidP="0005044D">
      <w:pPr>
        <w:pStyle w:val="ListParagraph"/>
      </w:pPr>
      <w:r>
        <w:t xml:space="preserve">Security fencing, </w:t>
      </w:r>
      <w:r w:rsidR="009F0942">
        <w:t xml:space="preserve">CCTV systems and pitch side fencing (where these are deemed essential) </w:t>
      </w:r>
    </w:p>
    <w:p w14:paraId="6753A415" w14:textId="77777777" w:rsidR="0005044D" w:rsidRDefault="009F0942" w:rsidP="0005044D">
      <w:pPr>
        <w:pStyle w:val="ListParagraph"/>
      </w:pPr>
      <w:r>
        <w:t>B</w:t>
      </w:r>
      <w:r w:rsidR="0005044D">
        <w:t>all stop netting and goal posts</w:t>
      </w:r>
    </w:p>
    <w:p w14:paraId="0ECAA8AD" w14:textId="77777777" w:rsidR="0005044D" w:rsidRDefault="0005044D" w:rsidP="0005044D">
      <w:pPr>
        <w:pStyle w:val="ListParagraph"/>
      </w:pPr>
      <w:r>
        <w:t xml:space="preserve">Hurling walls / handball alleys </w:t>
      </w:r>
    </w:p>
    <w:p w14:paraId="0FB5AFAB" w14:textId="77777777" w:rsidR="009C55AF" w:rsidRDefault="009C55AF" w:rsidP="0005044D">
      <w:pPr>
        <w:pStyle w:val="ListParagraph"/>
      </w:pPr>
      <w:r>
        <w:t>Walking/jogging tracks</w:t>
      </w:r>
    </w:p>
    <w:p w14:paraId="4820FD26" w14:textId="77777777" w:rsidR="0005044D" w:rsidRPr="00F30227" w:rsidRDefault="0005044D" w:rsidP="0005044D">
      <w:pPr>
        <w:pStyle w:val="ListParagraph"/>
      </w:pPr>
      <w:r>
        <w:t>Building or refurbishment of dressing rooms, showers and toilets</w:t>
      </w:r>
    </w:p>
    <w:p w14:paraId="349C8654" w14:textId="77777777" w:rsidR="0005044D" w:rsidRDefault="0005044D" w:rsidP="0005044D">
      <w:pPr>
        <w:pStyle w:val="ListParagraph"/>
      </w:pPr>
      <w:r>
        <w:t>Building o</w:t>
      </w:r>
      <w:r w:rsidR="00566D76">
        <w:t xml:space="preserve">r refurbishment of sports halls, </w:t>
      </w:r>
      <w:r>
        <w:t>gyms</w:t>
      </w:r>
      <w:r w:rsidR="00566D76">
        <w:t xml:space="preserve"> or fitness studios</w:t>
      </w:r>
    </w:p>
    <w:p w14:paraId="73DA1117" w14:textId="77777777" w:rsidR="00F52E12" w:rsidRDefault="0005044D" w:rsidP="0005044D">
      <w:pPr>
        <w:pStyle w:val="ListParagraph"/>
      </w:pPr>
      <w:r>
        <w:t>Modifications to sports facilities to improve access for people with disabilities.</w:t>
      </w:r>
    </w:p>
    <w:p w14:paraId="0FCE91A0" w14:textId="77777777" w:rsidR="0005044D" w:rsidRDefault="00F52E12" w:rsidP="0005044D">
      <w:pPr>
        <w:pStyle w:val="ListParagraph"/>
      </w:pPr>
      <w:r>
        <w:t>Modifications to sports facilities to reduce energy consumption</w:t>
      </w:r>
    </w:p>
    <w:p w14:paraId="02B55AC1" w14:textId="77777777" w:rsidR="0005044D" w:rsidRDefault="0005044D" w:rsidP="0005044D">
      <w:pPr>
        <w:pStyle w:val="ListParagraph"/>
      </w:pPr>
      <w:r>
        <w:lastRenderedPageBreak/>
        <w:t xml:space="preserve">Non-personal sports equipment </w:t>
      </w:r>
      <w:r w:rsidR="00EC1C03">
        <w:t xml:space="preserve">such as </w:t>
      </w:r>
      <w:r>
        <w:t>gym equipment</w:t>
      </w:r>
      <w:r w:rsidR="00601C64">
        <w:rPr>
          <w:rStyle w:val="FootnoteReference"/>
        </w:rPr>
        <w:footnoteReference w:id="4"/>
      </w:r>
      <w:r>
        <w:t>, lawn mowers</w:t>
      </w:r>
      <w:r w:rsidR="003B0665">
        <w:t xml:space="preserve"> and other maintenance equipment up to a value of €30,000, </w:t>
      </w:r>
      <w:r w:rsidR="00861365">
        <w:rPr>
          <w:rStyle w:val="FootnoteReference"/>
        </w:rPr>
        <w:footnoteReference w:id="5"/>
      </w:r>
      <w:r>
        <w:t xml:space="preserve">and defibrillators.  </w:t>
      </w:r>
      <w:r w:rsidR="00861365">
        <w:t xml:space="preserve">Equipment grants of over €50,000 will only be awarded in exceptional circumstances (such as </w:t>
      </w:r>
      <w:r w:rsidR="00B81B67">
        <w:t xml:space="preserve">to </w:t>
      </w:r>
      <w:r w:rsidR="00861365">
        <w:t>National Governing Bodies of Sport).</w:t>
      </w:r>
    </w:p>
    <w:p w14:paraId="0267575D" w14:textId="77777777" w:rsidR="00AC70B2" w:rsidRDefault="00AC70B2" w:rsidP="00AC70B2">
      <w:pPr>
        <w:pStyle w:val="ListParagraph"/>
      </w:pPr>
      <w:r>
        <w:t>Portable storage containers/shed</w:t>
      </w:r>
      <w:r w:rsidR="00845C63">
        <w:t xml:space="preserve">s </w:t>
      </w:r>
      <w:r w:rsidR="003C13C0">
        <w:t>up to 25 m</w:t>
      </w:r>
      <w:r w:rsidR="003C13C0">
        <w:rPr>
          <w:vertAlign w:val="superscript"/>
        </w:rPr>
        <w:t>2</w:t>
      </w:r>
      <w:r w:rsidR="003C13C0">
        <w:t xml:space="preserve"> </w:t>
      </w:r>
      <w:r w:rsidR="00845C63">
        <w:t xml:space="preserve">are considered equipment </w:t>
      </w:r>
      <w:r>
        <w:t xml:space="preserve">but </w:t>
      </w:r>
      <w:r w:rsidR="00F73E85">
        <w:t xml:space="preserve">larger </w:t>
      </w:r>
      <w:r>
        <w:t xml:space="preserve">modular buildings that require planning permission </w:t>
      </w:r>
      <w:r w:rsidR="002E0E9C">
        <w:t>and/</w:t>
      </w:r>
      <w:r>
        <w:t>or foundations</w:t>
      </w:r>
      <w:r w:rsidR="00845C63">
        <w:t xml:space="preserve"> are considered capital works and require proof of title</w:t>
      </w:r>
      <w:r w:rsidR="00D54613">
        <w:t xml:space="preserve"> (see page </w:t>
      </w:r>
      <w:r w:rsidR="00F8003D">
        <w:t xml:space="preserve">5 </w:t>
      </w:r>
      <w:r w:rsidR="00D54613">
        <w:t>of application form)</w:t>
      </w:r>
    </w:p>
    <w:p w14:paraId="518F3592" w14:textId="77777777" w:rsidR="0005044D" w:rsidRDefault="0005044D" w:rsidP="0005044D">
      <w:pPr>
        <w:pStyle w:val="ListParagraph"/>
      </w:pPr>
      <w:r w:rsidRPr="009E1212">
        <w:t>Any other capital projects that are clearly sporting in nature and that will increase participation in sport or improve performance (see definition above</w:t>
      </w:r>
      <w:r>
        <w:t>)</w:t>
      </w:r>
    </w:p>
    <w:p w14:paraId="7E070802" w14:textId="159866DB" w:rsidR="009F0942" w:rsidRDefault="009F0942" w:rsidP="0005044D">
      <w:pPr>
        <w:pStyle w:val="ListParagraph"/>
      </w:pPr>
      <w:r>
        <w:t xml:space="preserve">Covid-19 related works </w:t>
      </w:r>
      <w:r w:rsidR="00C64CF5">
        <w:t xml:space="preserve">or equipment </w:t>
      </w:r>
      <w:r w:rsidR="00C64CF5" w:rsidRPr="00C64CF5">
        <w:t>deemed essential to allow facilities to continue in use</w:t>
      </w:r>
      <w:r w:rsidR="00C64CF5">
        <w:t xml:space="preserve"> </w:t>
      </w:r>
    </w:p>
    <w:p w14:paraId="6ECB3573" w14:textId="77777777" w:rsidR="0005044D" w:rsidRDefault="0005044D" w:rsidP="0005044D">
      <w:r>
        <w:t xml:space="preserve">A more comprehensive list of what we fund is available on the drop down list on this page of the application form.  </w:t>
      </w:r>
      <w:r w:rsidRPr="000136F7">
        <w:t xml:space="preserve">If you wish to apply for an item not covered on </w:t>
      </w:r>
      <w:r>
        <w:t xml:space="preserve">this </w:t>
      </w:r>
      <w:r w:rsidRPr="000136F7">
        <w:t>list please contact the Department for advice</w:t>
      </w:r>
      <w:r>
        <w:t>.</w:t>
      </w:r>
    </w:p>
    <w:p w14:paraId="04CE7F62" w14:textId="77777777" w:rsidR="0005044D" w:rsidRDefault="0005044D" w:rsidP="00C5763B">
      <w:pPr>
        <w:pStyle w:val="Heading3"/>
      </w:pPr>
      <w:r>
        <w:t>We do not fund:</w:t>
      </w:r>
    </w:p>
    <w:p w14:paraId="00F976CC" w14:textId="77777777" w:rsidR="0005044D" w:rsidRDefault="00CE69A1" w:rsidP="0005044D">
      <w:pPr>
        <w:pStyle w:val="ListParagraph"/>
      </w:pPr>
      <w:r>
        <w:t xml:space="preserve">Running or </w:t>
      </w:r>
      <w:r w:rsidR="0005044D">
        <w:t>Operational costs</w:t>
      </w:r>
    </w:p>
    <w:p w14:paraId="7D4F1951" w14:textId="77777777" w:rsidR="006221D3" w:rsidRDefault="006221D3" w:rsidP="0005044D">
      <w:pPr>
        <w:pStyle w:val="ListParagraph"/>
      </w:pPr>
      <w:r>
        <w:t>Non-LED floodlighting</w:t>
      </w:r>
    </w:p>
    <w:p w14:paraId="5E8B34E2" w14:textId="77777777" w:rsidR="0005044D" w:rsidRDefault="0005044D" w:rsidP="0005044D">
      <w:pPr>
        <w:pStyle w:val="ListParagraph"/>
      </w:pPr>
      <w:r>
        <w:t>Viewing stands</w:t>
      </w:r>
      <w:r w:rsidR="0081308A">
        <w:t xml:space="preserve"> </w:t>
      </w:r>
    </w:p>
    <w:p w14:paraId="1D789C3E" w14:textId="77777777" w:rsidR="0005044D" w:rsidRDefault="0005044D" w:rsidP="0005044D">
      <w:pPr>
        <w:pStyle w:val="ListParagraph"/>
      </w:pPr>
      <w:r>
        <w:t>Car parks, roads or landscaping</w:t>
      </w:r>
    </w:p>
    <w:p w14:paraId="370EBDB5" w14:textId="77777777" w:rsidR="0005044D" w:rsidRDefault="0005044D" w:rsidP="0005044D">
      <w:pPr>
        <w:pStyle w:val="ListParagraph"/>
      </w:pPr>
      <w:r>
        <w:t>Children’s Playgrounds</w:t>
      </w:r>
    </w:p>
    <w:p w14:paraId="4B9091A9" w14:textId="77777777" w:rsidR="0005044D" w:rsidRDefault="0005044D" w:rsidP="0005044D">
      <w:pPr>
        <w:pStyle w:val="ListParagraph"/>
      </w:pPr>
      <w:r>
        <w:t>Bars, kitchens, sleeping accommodation, offices or other parts of a project that have little or no sporting content</w:t>
      </w:r>
    </w:p>
    <w:p w14:paraId="0430D01F" w14:textId="77777777" w:rsidR="0005044D" w:rsidRDefault="0005044D" w:rsidP="0005044D">
      <w:pPr>
        <w:pStyle w:val="ListParagraph"/>
      </w:pPr>
      <w:r>
        <w:t>Projects (or elements of projects) where work has already commenced</w:t>
      </w:r>
      <w:r w:rsidR="00AD4ECD">
        <w:t>.</w:t>
      </w:r>
    </w:p>
    <w:p w14:paraId="5FACF2ED" w14:textId="77777777" w:rsidR="0005044D" w:rsidRDefault="0005044D" w:rsidP="0005044D">
      <w:pPr>
        <w:pStyle w:val="ListParagraph"/>
      </w:pPr>
      <w:r>
        <w:t>The building or renovating of swimming pools</w:t>
      </w:r>
    </w:p>
    <w:p w14:paraId="08F05ABF" w14:textId="77777777" w:rsidR="0005044D" w:rsidRDefault="0005044D" w:rsidP="0005044D">
      <w:pPr>
        <w:pStyle w:val="ListParagraph"/>
      </w:pPr>
      <w:r>
        <w:t xml:space="preserve">Routine maintenance (including the resurfacing of artificial pitches funded by the </w:t>
      </w:r>
      <w:r w:rsidR="006813F4">
        <w:t>SCEP</w:t>
      </w:r>
      <w:r>
        <w:t xml:space="preserve"> in the last 10 years)</w:t>
      </w:r>
    </w:p>
    <w:p w14:paraId="07D61367" w14:textId="77777777" w:rsidR="0005044D" w:rsidRDefault="0005044D" w:rsidP="0005044D">
      <w:pPr>
        <w:pStyle w:val="ListParagraph"/>
      </w:pPr>
      <w:r>
        <w:t>Applications from schools, ETBs and 3</w:t>
      </w:r>
      <w:r w:rsidRPr="0071578C">
        <w:rPr>
          <w:vertAlign w:val="superscript"/>
        </w:rPr>
        <w:t>rd</w:t>
      </w:r>
      <w:r>
        <w:t xml:space="preserve"> level colleges that are not made jointly with at least one sports club (see separate section on schools, ETB and 3</w:t>
      </w:r>
      <w:r w:rsidRPr="0071578C">
        <w:rPr>
          <w:vertAlign w:val="superscript"/>
        </w:rPr>
        <w:t>rd</w:t>
      </w:r>
      <w:r>
        <w:t xml:space="preserve"> level colleges applications on page </w:t>
      </w:r>
      <w:r w:rsidR="005E2D37">
        <w:t>5</w:t>
      </w:r>
      <w:r w:rsidR="00F8003D">
        <w:t xml:space="preserve"> of this guide</w:t>
      </w:r>
      <w:r>
        <w:t>)</w:t>
      </w:r>
    </w:p>
    <w:p w14:paraId="3AB30ADE" w14:textId="77777777" w:rsidR="00F54FF0" w:rsidRDefault="0015523B" w:rsidP="0005044D">
      <w:pPr>
        <w:pStyle w:val="ListParagraph"/>
      </w:pPr>
      <w:r>
        <w:t>Hunting</w:t>
      </w:r>
    </w:p>
    <w:p w14:paraId="01B4C630" w14:textId="77777777" w:rsidR="00F54FF0" w:rsidRDefault="0015523B" w:rsidP="0005044D">
      <w:pPr>
        <w:pStyle w:val="ListParagraph"/>
      </w:pPr>
      <w:r>
        <w:t xml:space="preserve">Luxury equipment or facilities such as spa facilities or </w:t>
      </w:r>
      <w:r w:rsidR="009F0942">
        <w:t xml:space="preserve">pleasure craft </w:t>
      </w:r>
    </w:p>
    <w:p w14:paraId="0F23C342" w14:textId="77777777" w:rsidR="0005044D" w:rsidRDefault="0005044D" w:rsidP="0005044D">
      <w:pPr>
        <w:pStyle w:val="ListParagraph"/>
      </w:pPr>
      <w:r>
        <w:t xml:space="preserve">The repayment of loans (a separate tax relief scheme for donations to sports clubs can be used to fund the repayment of loans see </w:t>
      </w:r>
      <w:hyperlink r:id="rId24" w:history="1">
        <w:r w:rsidRPr="00C0727D">
          <w:rPr>
            <w:rStyle w:val="Hyperlink"/>
            <w:rFonts w:cs="Calibri"/>
          </w:rPr>
          <w:t>www.revenue.ie</w:t>
        </w:r>
      </w:hyperlink>
      <w:r>
        <w:t>)</w:t>
      </w:r>
    </w:p>
    <w:p w14:paraId="6A0667B5" w14:textId="77777777" w:rsidR="0005044D" w:rsidRDefault="0005044D" w:rsidP="0005044D">
      <w:pPr>
        <w:pStyle w:val="ListParagraph"/>
      </w:pPr>
      <w:r>
        <w:t xml:space="preserve">The purchase of land or buildings (a separate tax relief scheme for donations to sports clubs can be used to fund the purchase of land see </w:t>
      </w:r>
      <w:hyperlink r:id="rId25" w:history="1">
        <w:r w:rsidRPr="00C0727D">
          <w:rPr>
            <w:rStyle w:val="Hyperlink"/>
            <w:rFonts w:cs="Calibri"/>
          </w:rPr>
          <w:t>www.revenue.ie</w:t>
        </w:r>
      </w:hyperlink>
      <w:r>
        <w:t>)</w:t>
      </w:r>
    </w:p>
    <w:p w14:paraId="12C58C75" w14:textId="77777777" w:rsidR="0005044D" w:rsidRPr="00AE105A" w:rsidRDefault="0005044D" w:rsidP="0005044D">
      <w:pPr>
        <w:rPr>
          <w:rStyle w:val="Strong"/>
        </w:rPr>
      </w:pPr>
      <w:r w:rsidRPr="00AE105A">
        <w:rPr>
          <w:rStyle w:val="Strong"/>
        </w:rPr>
        <w:lastRenderedPageBreak/>
        <w:t xml:space="preserve">It is mandatory to add at least one element of your project on this page. </w:t>
      </w:r>
    </w:p>
    <w:p w14:paraId="3FAA2817" w14:textId="77777777" w:rsidR="0067201B" w:rsidRDefault="0067201B" w:rsidP="00F35FE5">
      <w:pPr>
        <w:pStyle w:val="Heading2"/>
      </w:pPr>
      <w:r>
        <w:t>Quotation document</w:t>
      </w:r>
    </w:p>
    <w:p w14:paraId="7DD0CE0C" w14:textId="77777777" w:rsidR="00A247B2" w:rsidRDefault="00A247B2" w:rsidP="00A247B2">
      <w:r>
        <w:t xml:space="preserve">At least </w:t>
      </w:r>
      <w:r w:rsidRPr="00D14863">
        <w:rPr>
          <w:bCs/>
        </w:rPr>
        <w:t>one</w:t>
      </w:r>
      <w:r w:rsidRPr="00D14863">
        <w:rPr>
          <w:b/>
          <w:bCs/>
        </w:rPr>
        <w:t xml:space="preserve"> </w:t>
      </w:r>
      <w:r w:rsidRPr="007E23E6">
        <w:rPr>
          <w:bCs/>
        </w:rPr>
        <w:t>professionally pre</w:t>
      </w:r>
      <w:r>
        <w:rPr>
          <w:bCs/>
        </w:rPr>
        <w:t>p</w:t>
      </w:r>
      <w:r w:rsidRPr="007E23E6">
        <w:rPr>
          <w:bCs/>
        </w:rPr>
        <w:t>ared</w:t>
      </w:r>
      <w:r>
        <w:rPr>
          <w:b/>
          <w:bCs/>
        </w:rPr>
        <w:t xml:space="preserve"> </w:t>
      </w:r>
      <w:r w:rsidRPr="00D14863">
        <w:t>quotation</w:t>
      </w:r>
      <w:r>
        <w:t xml:space="preserve"> or pre-tender estimate must be uploaded for all aspects of the project (including equipment).  This can be one or more documents but must cover everything being applied for.  The following types of documents are acceptable as quotes:</w:t>
      </w:r>
    </w:p>
    <w:p w14:paraId="4E7D9E71" w14:textId="77777777" w:rsidR="00A247B2" w:rsidRDefault="00A247B2" w:rsidP="00A247B2">
      <w:pPr>
        <w:pStyle w:val="ListParagraph"/>
        <w:numPr>
          <w:ilvl w:val="0"/>
          <w:numId w:val="7"/>
        </w:numPr>
      </w:pPr>
      <w:r>
        <w:t xml:space="preserve">An estimate prepared by your technical supervisor (typically an engineer, quantity surveyor or architect).  </w:t>
      </w:r>
    </w:p>
    <w:p w14:paraId="44342719" w14:textId="77777777" w:rsidR="00A247B2" w:rsidRDefault="00A247B2" w:rsidP="00A247B2">
      <w:pPr>
        <w:pStyle w:val="ListParagraph"/>
        <w:numPr>
          <w:ilvl w:val="0"/>
          <w:numId w:val="7"/>
        </w:numPr>
      </w:pPr>
      <w:r>
        <w:t>A quote from a contractor/supplier</w:t>
      </w:r>
    </w:p>
    <w:p w14:paraId="1FCCBFF4" w14:textId="77777777" w:rsidR="00A247B2" w:rsidRPr="00C6152F" w:rsidRDefault="00A247B2" w:rsidP="00A247B2">
      <w:pPr>
        <w:pStyle w:val="ListParagraph"/>
        <w:numPr>
          <w:ilvl w:val="0"/>
          <w:numId w:val="7"/>
        </w:numPr>
      </w:pPr>
      <w:r>
        <w:t>Extract from a catalogue/website (for equipment only)</w:t>
      </w:r>
    </w:p>
    <w:p w14:paraId="0CECAD44" w14:textId="77777777" w:rsidR="00A247B2" w:rsidRPr="0028077E" w:rsidRDefault="00A247B2" w:rsidP="00A247B2">
      <w:r>
        <w:t xml:space="preserve">If quotes are not provided for any aspect of the work, only the other parts of the project will be considered.  </w:t>
      </w:r>
    </w:p>
    <w:p w14:paraId="6EBFB0F7" w14:textId="77777777" w:rsidR="00F42CAA" w:rsidRDefault="00F42CAA" w:rsidP="005D05C8">
      <w:pPr>
        <w:pStyle w:val="Heading3"/>
      </w:pPr>
      <w:r>
        <w:t>National/</w:t>
      </w:r>
      <w:r w:rsidR="00EB21A2">
        <w:t>r</w:t>
      </w:r>
      <w:r>
        <w:t xml:space="preserve">egional </w:t>
      </w:r>
      <w:r w:rsidR="00EB21A2">
        <w:t>p</w:t>
      </w:r>
      <w:r>
        <w:t>rojects</w:t>
      </w:r>
    </w:p>
    <w:p w14:paraId="4AF4D476" w14:textId="77777777" w:rsidR="0043546F" w:rsidRDefault="0043546F" w:rsidP="009E42E2">
      <w:r>
        <w:t xml:space="preserve">If you are planning a national or regional facility you must include a </w:t>
      </w:r>
      <w:r w:rsidR="00944D7E">
        <w:t>l</w:t>
      </w:r>
      <w:r w:rsidR="001F1A66">
        <w:t xml:space="preserve">etter from your national governing body of sport confirming </w:t>
      </w:r>
      <w:r w:rsidR="00F8003D">
        <w:t xml:space="preserve">the </w:t>
      </w:r>
      <w:r w:rsidR="001F1A66">
        <w:t xml:space="preserve">regional status of </w:t>
      </w:r>
      <w:r w:rsidR="00F8003D">
        <w:t xml:space="preserve">the </w:t>
      </w:r>
      <w:r w:rsidR="001F1A66">
        <w:t>project</w:t>
      </w:r>
      <w:r>
        <w:t>.</w:t>
      </w:r>
    </w:p>
    <w:p w14:paraId="2D879FE4" w14:textId="77777777" w:rsidR="00902D2C" w:rsidRDefault="00902D2C" w:rsidP="009E42E2">
      <w:r>
        <w:t>Regional or National projects (maximum grant of €</w:t>
      </w:r>
      <w:r w:rsidR="00A605F7">
        <w:t>3</w:t>
      </w:r>
      <w:r>
        <w:t xml:space="preserve">00,000) include: </w:t>
      </w:r>
    </w:p>
    <w:p w14:paraId="470DAC51" w14:textId="77777777" w:rsidR="00902D2C" w:rsidRDefault="00902D2C" w:rsidP="00967B93">
      <w:pPr>
        <w:pStyle w:val="ListParagraph"/>
        <w:numPr>
          <w:ilvl w:val="0"/>
          <w:numId w:val="12"/>
        </w:numPr>
      </w:pPr>
      <w:r>
        <w:t>national centres of excellence for one or more sport</w:t>
      </w:r>
      <w:r w:rsidR="009E27A9">
        <w:t xml:space="preserve"> (</w:t>
      </w:r>
      <w:r w:rsidR="00E34E33">
        <w:t>e.g.</w:t>
      </w:r>
      <w:r w:rsidR="009E27A9">
        <w:t>: national rowing centre, national stadium for boxing)</w:t>
      </w:r>
    </w:p>
    <w:p w14:paraId="72988BFE" w14:textId="77777777" w:rsidR="00902D2C" w:rsidRDefault="00902D2C" w:rsidP="00967B93">
      <w:pPr>
        <w:pStyle w:val="ListParagraph"/>
        <w:numPr>
          <w:ilvl w:val="0"/>
          <w:numId w:val="12"/>
        </w:numPr>
      </w:pPr>
      <w:r>
        <w:t xml:space="preserve">6-8 lane synthetic running tracks, </w:t>
      </w:r>
    </w:p>
    <w:p w14:paraId="613F970B" w14:textId="77777777" w:rsidR="00902D2C" w:rsidRDefault="00902D2C" w:rsidP="00967B93">
      <w:pPr>
        <w:pStyle w:val="ListParagraph"/>
        <w:numPr>
          <w:ilvl w:val="0"/>
          <w:numId w:val="12"/>
        </w:numPr>
      </w:pPr>
      <w:r w:rsidRPr="003E6831">
        <w:t xml:space="preserve">county </w:t>
      </w:r>
      <w:r>
        <w:t>and</w:t>
      </w:r>
      <w:r w:rsidR="001F1A66">
        <w:t>/</w:t>
      </w:r>
      <w:r w:rsidR="00566D76">
        <w:t xml:space="preserve">or regional </w:t>
      </w:r>
      <w:r>
        <w:t>centres of excellence</w:t>
      </w:r>
      <w:r w:rsidR="00F605BC">
        <w:t xml:space="preserve"> (including but not limited to: GAA county training grounds and centres of excellence, premier and first division league of </w:t>
      </w:r>
      <w:r w:rsidR="00B81B67">
        <w:t>I</w:t>
      </w:r>
      <w:r w:rsidR="00F605BC">
        <w:t>reland clubs, FAI centres of excellence, provincial  rugby grounds and training centres)</w:t>
      </w:r>
      <w:r>
        <w:t xml:space="preserve">, </w:t>
      </w:r>
    </w:p>
    <w:p w14:paraId="5F925FEE" w14:textId="77777777" w:rsidR="00902D2C" w:rsidRDefault="00902D2C" w:rsidP="00967B93">
      <w:pPr>
        <w:pStyle w:val="ListParagraph"/>
        <w:numPr>
          <w:ilvl w:val="0"/>
          <w:numId w:val="12"/>
        </w:numPr>
      </w:pPr>
      <w:r>
        <w:t xml:space="preserve">Local Authority projects seeking </w:t>
      </w:r>
      <w:r w:rsidR="00576966">
        <w:t xml:space="preserve">between </w:t>
      </w:r>
      <w:r>
        <w:t>€</w:t>
      </w:r>
      <w:r w:rsidR="00107655">
        <w:t>15</w:t>
      </w:r>
      <w:r>
        <w:t>0,000</w:t>
      </w:r>
      <w:r w:rsidR="00A605F7">
        <w:t xml:space="preserve"> and €3</w:t>
      </w:r>
      <w:r w:rsidR="00576966">
        <w:t>00</w:t>
      </w:r>
      <w:r w:rsidR="00F44C82">
        <w:t>,0</w:t>
      </w:r>
      <w:r w:rsidR="00576966">
        <w:t>00</w:t>
      </w:r>
      <w:r>
        <w:t xml:space="preserve"> </w:t>
      </w:r>
    </w:p>
    <w:p w14:paraId="0D770CA0" w14:textId="77777777" w:rsidR="00902D2C" w:rsidRDefault="005E2D37" w:rsidP="00967B93">
      <w:pPr>
        <w:pStyle w:val="ListParagraph"/>
        <w:numPr>
          <w:ilvl w:val="0"/>
          <w:numId w:val="12"/>
        </w:numPr>
      </w:pPr>
      <w:r>
        <w:t xml:space="preserve">Sports facilities at </w:t>
      </w:r>
      <w:r w:rsidR="00902D2C">
        <w:t>3</w:t>
      </w:r>
      <w:r w:rsidR="00902D2C" w:rsidRPr="00902D2C">
        <w:rPr>
          <w:vertAlign w:val="superscript"/>
        </w:rPr>
        <w:t xml:space="preserve">rd </w:t>
      </w:r>
      <w:r w:rsidR="00902D2C" w:rsidRPr="000C5334">
        <w:t>Level Colleges</w:t>
      </w:r>
      <w:r w:rsidR="009F0942">
        <w:t xml:space="preserve"> (must be made jointly with a local club or sports group)</w:t>
      </w:r>
      <w:r w:rsidR="00B81B67">
        <w:t xml:space="preserve"> </w:t>
      </w:r>
      <w:r w:rsidR="00902D2C">
        <w:t xml:space="preserve">and </w:t>
      </w:r>
    </w:p>
    <w:p w14:paraId="2B2BFD77" w14:textId="77777777" w:rsidR="00902D2C" w:rsidRPr="00107655" w:rsidRDefault="00902D2C" w:rsidP="00967B93">
      <w:pPr>
        <w:pStyle w:val="ListParagraph"/>
        <w:numPr>
          <w:ilvl w:val="0"/>
          <w:numId w:val="12"/>
        </w:numPr>
      </w:pPr>
      <w:r>
        <w:t>Applications from NGB</w:t>
      </w:r>
      <w:r w:rsidR="00A9787A">
        <w:t>s</w:t>
      </w:r>
      <w:r w:rsidRPr="00107655">
        <w:t>.</w:t>
      </w:r>
    </w:p>
    <w:p w14:paraId="51A77F91" w14:textId="77777777" w:rsidR="00F42CAA" w:rsidRDefault="00902D2C" w:rsidP="00902D2C">
      <w:pPr>
        <w:rPr>
          <w:b/>
        </w:rPr>
      </w:pPr>
      <w:r w:rsidRPr="00902D2C">
        <w:rPr>
          <w:b/>
        </w:rPr>
        <w:t xml:space="preserve">If you are unsure about </w:t>
      </w:r>
      <w:r w:rsidR="002A6C5C">
        <w:rPr>
          <w:b/>
        </w:rPr>
        <w:t xml:space="preserve">whether or not your </w:t>
      </w:r>
      <w:r w:rsidRPr="00902D2C">
        <w:rPr>
          <w:b/>
        </w:rPr>
        <w:t xml:space="preserve">project </w:t>
      </w:r>
      <w:r w:rsidR="002A6C5C">
        <w:rPr>
          <w:b/>
        </w:rPr>
        <w:t xml:space="preserve">is national/regional </w:t>
      </w:r>
      <w:r w:rsidRPr="00902D2C">
        <w:rPr>
          <w:b/>
        </w:rPr>
        <w:t xml:space="preserve">please contact the Department </w:t>
      </w:r>
      <w:r w:rsidR="00A50FA5">
        <w:rPr>
          <w:b/>
        </w:rPr>
        <w:t>for advice</w:t>
      </w:r>
      <w:r w:rsidRPr="00902D2C">
        <w:rPr>
          <w:b/>
        </w:rPr>
        <w:t>.</w:t>
      </w:r>
    </w:p>
    <w:p w14:paraId="21D5C681" w14:textId="77777777" w:rsidR="00F605BC" w:rsidRDefault="00F605BC" w:rsidP="00902D2C">
      <w:pPr>
        <w:rPr>
          <w:b/>
        </w:rPr>
      </w:pPr>
      <w:r>
        <w:rPr>
          <w:b/>
        </w:rPr>
        <w:t>Facilities that have received regional funding in the past will be considered regional in the future and cannot apply for local funding.</w:t>
      </w:r>
    </w:p>
    <w:p w14:paraId="212CFAC3" w14:textId="77777777" w:rsidR="002F38B3" w:rsidRPr="00F35FE5" w:rsidRDefault="002F38B3" w:rsidP="00F35FE5">
      <w:pPr>
        <w:pStyle w:val="Heading1"/>
      </w:pPr>
      <w:bookmarkStart w:id="2" w:name="_Toc52293284"/>
      <w:r w:rsidRPr="00F35FE5">
        <w:lastRenderedPageBreak/>
        <w:t>Application Form Page 2: Membership</w:t>
      </w:r>
      <w:r w:rsidR="00141A65" w:rsidRPr="00F35FE5">
        <w:t>/Participation</w:t>
      </w:r>
      <w:bookmarkEnd w:id="2"/>
    </w:p>
    <w:p w14:paraId="559CD1A5" w14:textId="77777777" w:rsidR="00024C3E" w:rsidRPr="00F35FE5" w:rsidRDefault="00024C3E" w:rsidP="00F35FE5">
      <w:pPr>
        <w:pStyle w:val="Heading2"/>
      </w:pPr>
      <w:r w:rsidRPr="00F35FE5">
        <w:t>About your Organisation</w:t>
      </w:r>
    </w:p>
    <w:p w14:paraId="7C2399BA" w14:textId="77777777" w:rsidR="002F38B3" w:rsidRDefault="006813F4" w:rsidP="002F38B3">
      <w:pPr>
        <w:spacing w:after="0"/>
      </w:pPr>
      <w:r>
        <w:t>SCEP</w:t>
      </w:r>
      <w:r w:rsidR="002F38B3">
        <w:t xml:space="preserve"> funding is only available to organisations that are run on a not-for-profit basis and that are owned and run on behalf of the members.  In making allocations, priority will be given to organisations:</w:t>
      </w:r>
    </w:p>
    <w:p w14:paraId="7CCD7F42" w14:textId="77777777" w:rsidR="002F38B3" w:rsidRPr="00A41B84" w:rsidRDefault="002F38B3" w:rsidP="00A41B84">
      <w:pPr>
        <w:pStyle w:val="ListParagraph"/>
        <w:numPr>
          <w:ilvl w:val="0"/>
          <w:numId w:val="30"/>
        </w:numPr>
        <w:spacing w:after="0"/>
      </w:pPr>
      <w:r>
        <w:t>that charge modest annual membership fees</w:t>
      </w:r>
    </w:p>
    <w:p w14:paraId="72980F91" w14:textId="77777777" w:rsidR="002F38B3" w:rsidRDefault="002F38B3" w:rsidP="00A41B84">
      <w:pPr>
        <w:pStyle w:val="ListParagraph"/>
        <w:numPr>
          <w:ilvl w:val="0"/>
          <w:numId w:val="30"/>
        </w:numPr>
        <w:spacing w:after="0"/>
      </w:pPr>
      <w:r>
        <w:t xml:space="preserve">that do not charge </w:t>
      </w:r>
      <w:r w:rsidR="006C2018">
        <w:t xml:space="preserve">significant </w:t>
      </w:r>
      <w:r>
        <w:t>once-off entrance fees</w:t>
      </w:r>
      <w:r w:rsidR="008A2CB8">
        <w:t xml:space="preserve">  </w:t>
      </w:r>
    </w:p>
    <w:p w14:paraId="4E9A32F9" w14:textId="77777777" w:rsidR="00E762A2" w:rsidRDefault="002F38B3" w:rsidP="002F38B3">
      <w:pPr>
        <w:pStyle w:val="ListParagraph"/>
        <w:numPr>
          <w:ilvl w:val="0"/>
          <w:numId w:val="30"/>
        </w:numPr>
        <w:spacing w:after="0"/>
      </w:pPr>
      <w:r>
        <w:t xml:space="preserve">that are affiliated to the relevant </w:t>
      </w:r>
      <w:r w:rsidR="00CD703B">
        <w:t>National Governing Body of Sport</w:t>
      </w:r>
    </w:p>
    <w:p w14:paraId="0CA259B2" w14:textId="77777777" w:rsidR="00CD703B" w:rsidRDefault="00CD703B" w:rsidP="00CD703B">
      <w:pPr>
        <w:pStyle w:val="ListParagraph"/>
        <w:numPr>
          <w:ilvl w:val="0"/>
          <w:numId w:val="0"/>
        </w:numPr>
        <w:spacing w:after="0"/>
        <w:ind w:left="720"/>
      </w:pPr>
    </w:p>
    <w:p w14:paraId="4B57AFF8" w14:textId="77777777" w:rsidR="002E2C87" w:rsidRDefault="002E2C87" w:rsidP="002F38B3">
      <w:r>
        <w:t xml:space="preserve">If your sport has an NGB recognised by Sport Ireland </w:t>
      </w:r>
      <w:r w:rsidR="00E762A2">
        <w:t xml:space="preserve">you should be affiliated to your NGB or </w:t>
      </w:r>
      <w:r w:rsidR="00121A2F">
        <w:t>supply</w:t>
      </w:r>
      <w:r w:rsidR="00E762A2">
        <w:t xml:space="preserve"> a very good reason for non-affiliation.</w:t>
      </w:r>
    </w:p>
    <w:p w14:paraId="7E06A0AC" w14:textId="77777777" w:rsidR="002F38B3" w:rsidRDefault="005E2D37" w:rsidP="002F38B3">
      <w:r>
        <w:t xml:space="preserve">Sports clubs </w:t>
      </w:r>
      <w:r w:rsidR="00BA3EDE">
        <w:t xml:space="preserve">and organisations </w:t>
      </w:r>
      <w:r w:rsidR="002F38B3">
        <w:t>must also be open for new members</w:t>
      </w:r>
      <w:r w:rsidR="005544E3">
        <w:t xml:space="preserve"> and must not have any restrictions on who may join or on who may obtain full membership </w:t>
      </w:r>
      <w:r w:rsidR="009F3B9A">
        <w:t>e.g.</w:t>
      </w:r>
      <w:r w:rsidR="005544E3">
        <w:t xml:space="preserve"> a club where only a particular trade or group of people can join or access full membership is not allowed</w:t>
      </w:r>
      <w:r w:rsidR="002E0E9C">
        <w:t>.</w:t>
      </w:r>
    </w:p>
    <w:p w14:paraId="5F4ECFAF" w14:textId="77777777" w:rsidR="00024C3E" w:rsidRPr="00F35FE5" w:rsidRDefault="00024C3E" w:rsidP="00F35FE5">
      <w:pPr>
        <w:pStyle w:val="Heading2"/>
      </w:pPr>
      <w:r w:rsidRPr="00F35FE5">
        <w:t xml:space="preserve">About </w:t>
      </w:r>
      <w:r w:rsidR="00F35FE5">
        <w:t>y</w:t>
      </w:r>
      <w:r w:rsidR="00F35FE5" w:rsidRPr="00F35FE5">
        <w:t xml:space="preserve">our Membership </w:t>
      </w:r>
    </w:p>
    <w:p w14:paraId="6D82474F" w14:textId="77777777" w:rsidR="00141A65" w:rsidRDefault="00141A65" w:rsidP="00360048">
      <w:r>
        <w:t xml:space="preserve">On this </w:t>
      </w:r>
      <w:r w:rsidR="00F35FE5">
        <w:t xml:space="preserve">part of the </w:t>
      </w:r>
      <w:r>
        <w:t>page we also wish to collect information on the number of people using your current facilities.  This can include club members (or students for school applications) members of other organisations that you have licence agreements with and other casual users.</w:t>
      </w:r>
    </w:p>
    <w:p w14:paraId="39F6A0A1" w14:textId="77777777" w:rsidR="0005044D" w:rsidRPr="0067201B" w:rsidRDefault="00E42723" w:rsidP="00F35FE5">
      <w:pPr>
        <w:pStyle w:val="Heading1"/>
      </w:pPr>
      <w:bookmarkStart w:id="3" w:name="_Toc52293285"/>
      <w:r>
        <w:t xml:space="preserve">Application Form </w:t>
      </w:r>
      <w:r w:rsidR="0005044D" w:rsidRPr="0067201B">
        <w:t>P</w:t>
      </w:r>
      <w:r w:rsidR="00A34FE8">
        <w:t xml:space="preserve">age </w:t>
      </w:r>
      <w:r w:rsidR="00F35FE5">
        <w:t>3</w:t>
      </w:r>
      <w:r w:rsidR="00A34FE8">
        <w:t>:</w:t>
      </w:r>
      <w:r w:rsidR="007F2146">
        <w:t xml:space="preserve"> </w:t>
      </w:r>
      <w:r w:rsidR="0067201B">
        <w:t>S</w:t>
      </w:r>
      <w:r w:rsidR="0005044D" w:rsidRPr="0067201B">
        <w:t xml:space="preserve">ite </w:t>
      </w:r>
      <w:r w:rsidR="0067201B">
        <w:t>M</w:t>
      </w:r>
      <w:r w:rsidR="0005044D" w:rsidRPr="0067201B">
        <w:t>anagement</w:t>
      </w:r>
      <w:r w:rsidR="00F35FE5">
        <w:t xml:space="preserve"> and Current Facilities</w:t>
      </w:r>
      <w:bookmarkEnd w:id="3"/>
    </w:p>
    <w:p w14:paraId="457D0EF0" w14:textId="77777777" w:rsidR="00D06954" w:rsidRDefault="00D06954" w:rsidP="00F35FE5">
      <w:pPr>
        <w:pStyle w:val="Heading2"/>
      </w:pPr>
      <w:r>
        <w:t>What facilities do you have on this and/or other sites at present?</w:t>
      </w:r>
    </w:p>
    <w:p w14:paraId="69B2EDD8" w14:textId="77777777" w:rsidR="00D06954" w:rsidRDefault="00D06954" w:rsidP="00D06954">
      <w:r>
        <w:t xml:space="preserve">Use this page to tell the Department about your current facilities.  </w:t>
      </w:r>
      <w:r w:rsidRPr="004B67F6">
        <w:t xml:space="preserve">Please give full details of all of the sports facilities owned by your organisation at this or other sites.  </w:t>
      </w:r>
      <w:r>
        <w:t>The list should include details such as number of changing rooms and number of pitches.</w:t>
      </w:r>
      <w:r w:rsidR="00F35FE5">
        <w:t xml:space="preserve">  Local Authorities, ETBs and </w:t>
      </w:r>
      <w:r w:rsidR="00F35FE5" w:rsidRPr="00F35FE5">
        <w:t>Diocesan Trusts</w:t>
      </w:r>
      <w:r w:rsidR="00F35FE5">
        <w:t xml:space="preserve"> need only include facilities on the site where this application is located.  </w:t>
      </w:r>
      <w:r w:rsidR="00CA3902" w:rsidRPr="00CA3902">
        <w:t>This information may be shared with Sport Ireland for the purposes of compiling a national database of sports facilities.</w:t>
      </w:r>
    </w:p>
    <w:p w14:paraId="105B5D73" w14:textId="77777777" w:rsidR="00D06954" w:rsidRDefault="00601C64" w:rsidP="00D06954">
      <w:r>
        <w:t xml:space="preserve">Fill in </w:t>
      </w:r>
      <w:r w:rsidR="00D06954">
        <w:t xml:space="preserve">details of each type of facility you have. For example a club with 3 grass pitches, one with floodlights and 3 dressing rooms </w:t>
      </w:r>
      <w:r w:rsidR="00566D76">
        <w:t xml:space="preserve">should </w:t>
      </w:r>
      <w:r>
        <w:t xml:space="preserve">fill in </w:t>
      </w:r>
      <w:r w:rsidR="00D06954">
        <w:t>3 lines:</w:t>
      </w:r>
    </w:p>
    <w:tbl>
      <w:tblPr>
        <w:tblStyle w:val="TableGrid"/>
        <w:tblW w:w="0" w:type="auto"/>
        <w:tblLook w:val="04A0" w:firstRow="1" w:lastRow="0" w:firstColumn="1" w:lastColumn="0" w:noHBand="0" w:noVBand="1"/>
      </w:tblPr>
      <w:tblGrid>
        <w:gridCol w:w="3652"/>
        <w:gridCol w:w="1034"/>
      </w:tblGrid>
      <w:tr w:rsidR="00D06954" w:rsidRPr="00AB2908" w14:paraId="4DE34AFE" w14:textId="77777777" w:rsidTr="00AB2908">
        <w:tc>
          <w:tcPr>
            <w:tcW w:w="3652" w:type="dxa"/>
            <w:shd w:val="clear" w:color="auto" w:fill="000000" w:themeFill="text1"/>
          </w:tcPr>
          <w:p w14:paraId="1C1CC06C" w14:textId="77777777" w:rsidR="00D06954" w:rsidRPr="00AB2908" w:rsidRDefault="00D06954" w:rsidP="0094477B">
            <w:pPr>
              <w:rPr>
                <w:b/>
              </w:rPr>
            </w:pPr>
            <w:r w:rsidRPr="00AB2908">
              <w:rPr>
                <w:b/>
              </w:rPr>
              <w:t>Type</w:t>
            </w:r>
          </w:p>
        </w:tc>
        <w:tc>
          <w:tcPr>
            <w:tcW w:w="1018" w:type="dxa"/>
            <w:shd w:val="clear" w:color="auto" w:fill="000000" w:themeFill="text1"/>
          </w:tcPr>
          <w:p w14:paraId="160EB931" w14:textId="77777777" w:rsidR="00D06954" w:rsidRPr="00AB2908" w:rsidRDefault="00D06954" w:rsidP="0094477B">
            <w:pPr>
              <w:rPr>
                <w:b/>
              </w:rPr>
            </w:pPr>
            <w:r w:rsidRPr="00AB2908">
              <w:rPr>
                <w:b/>
              </w:rPr>
              <w:t>Number</w:t>
            </w:r>
          </w:p>
        </w:tc>
      </w:tr>
      <w:tr w:rsidR="00D06954" w14:paraId="0BFAC1FC" w14:textId="77777777" w:rsidTr="0094477B">
        <w:tc>
          <w:tcPr>
            <w:tcW w:w="3652" w:type="dxa"/>
          </w:tcPr>
          <w:p w14:paraId="23C0C2F9" w14:textId="77777777" w:rsidR="00D06954" w:rsidRDefault="00D06954" w:rsidP="0094477B">
            <w:r>
              <w:t>Natural grass pitches</w:t>
            </w:r>
          </w:p>
        </w:tc>
        <w:tc>
          <w:tcPr>
            <w:tcW w:w="1018" w:type="dxa"/>
          </w:tcPr>
          <w:p w14:paraId="350495FC" w14:textId="77777777" w:rsidR="00D06954" w:rsidRDefault="00D06954" w:rsidP="0094477B">
            <w:r>
              <w:t>3</w:t>
            </w:r>
          </w:p>
        </w:tc>
      </w:tr>
      <w:tr w:rsidR="00D06954" w14:paraId="24B85545" w14:textId="77777777" w:rsidTr="0094477B">
        <w:tc>
          <w:tcPr>
            <w:tcW w:w="3652" w:type="dxa"/>
          </w:tcPr>
          <w:p w14:paraId="2DF0A76E" w14:textId="77777777" w:rsidR="00D06954" w:rsidRDefault="00D06954" w:rsidP="0094477B">
            <w:r>
              <w:t>Floodlights</w:t>
            </w:r>
          </w:p>
        </w:tc>
        <w:tc>
          <w:tcPr>
            <w:tcW w:w="1018" w:type="dxa"/>
          </w:tcPr>
          <w:p w14:paraId="0453FA5C" w14:textId="77777777" w:rsidR="00D06954" w:rsidRDefault="00D06954" w:rsidP="0094477B">
            <w:r>
              <w:t>1</w:t>
            </w:r>
          </w:p>
        </w:tc>
      </w:tr>
      <w:tr w:rsidR="00D06954" w14:paraId="73531753" w14:textId="77777777" w:rsidTr="0094477B">
        <w:tc>
          <w:tcPr>
            <w:tcW w:w="3652" w:type="dxa"/>
          </w:tcPr>
          <w:p w14:paraId="4EABF43C" w14:textId="77777777" w:rsidR="00D06954" w:rsidRDefault="00D06954" w:rsidP="0094477B">
            <w:r>
              <w:lastRenderedPageBreak/>
              <w:t>Dressing rooms</w:t>
            </w:r>
          </w:p>
        </w:tc>
        <w:tc>
          <w:tcPr>
            <w:tcW w:w="1018" w:type="dxa"/>
          </w:tcPr>
          <w:p w14:paraId="35C5762B" w14:textId="77777777" w:rsidR="00D06954" w:rsidRDefault="00D06954" w:rsidP="0094477B">
            <w:r>
              <w:t>3</w:t>
            </w:r>
          </w:p>
        </w:tc>
      </w:tr>
    </w:tbl>
    <w:p w14:paraId="55B2C4D6" w14:textId="77777777" w:rsidR="00D06954" w:rsidRDefault="00D06954" w:rsidP="00F35FE5">
      <w:pPr>
        <w:pStyle w:val="Heading2"/>
      </w:pPr>
      <w:r>
        <w:t>Details about usage</w:t>
      </w:r>
    </w:p>
    <w:p w14:paraId="46361EFB" w14:textId="77777777" w:rsidR="00D06954" w:rsidRPr="00F35FE5" w:rsidRDefault="00D06954" w:rsidP="00D06954">
      <w:r w:rsidRPr="00F35FE5">
        <w:t xml:space="preserve">Where possible you should set out how you </w:t>
      </w:r>
      <w:r w:rsidR="00944D7E" w:rsidRPr="00F35FE5">
        <w:t xml:space="preserve">plan </w:t>
      </w:r>
      <w:r w:rsidRPr="00F35FE5">
        <w:t>to attract disadvantaged groups to use your current or planned facilities</w:t>
      </w:r>
      <w:r w:rsidR="00F35FE5">
        <w:rPr>
          <w:rStyle w:val="FootnoteReference"/>
        </w:rPr>
        <w:footnoteReference w:id="6"/>
      </w:r>
      <w:r w:rsidRPr="00F35FE5">
        <w:t xml:space="preserve">.  </w:t>
      </w:r>
      <w:r w:rsidR="00A41B84">
        <w:t xml:space="preserve">  </w:t>
      </w:r>
      <w:r w:rsidRPr="00F35FE5">
        <w:t xml:space="preserve">Such initiatives could include offering lower cost access to </w:t>
      </w:r>
      <w:r w:rsidR="00AD4ECD" w:rsidRPr="00F35FE5">
        <w:t xml:space="preserve">people with disabilities, </w:t>
      </w:r>
      <w:r w:rsidRPr="00F35FE5">
        <w:t xml:space="preserve">the unemployed or pensioners.  </w:t>
      </w:r>
      <w:r w:rsidR="00150FBE">
        <w:t xml:space="preserve">If you are not located in a disadvantaged area, do you attract participants for nearby disadvantaged areas to use your facility?  </w:t>
      </w:r>
      <w:r w:rsidRPr="00F35FE5">
        <w:t>Are there any groups in your area</w:t>
      </w:r>
      <w:r w:rsidR="00AD4ECD" w:rsidRPr="00F35FE5">
        <w:t xml:space="preserve"> such as </w:t>
      </w:r>
      <w:r w:rsidR="006C429C" w:rsidRPr="00F35FE5">
        <w:t>people with disabilities</w:t>
      </w:r>
      <w:r w:rsidR="00AD4ECD" w:rsidRPr="00F35FE5">
        <w:t xml:space="preserve">, migrants or members of the traveller community </w:t>
      </w:r>
      <w:r w:rsidRPr="00F35FE5">
        <w:t>who</w:t>
      </w:r>
      <w:r w:rsidR="00AD4ECD" w:rsidRPr="00F35FE5">
        <w:t xml:space="preserve"> could be encouraged to participate more </w:t>
      </w:r>
      <w:r w:rsidRPr="00F35FE5">
        <w:t xml:space="preserve">in sports?  What </w:t>
      </w:r>
      <w:r w:rsidR="00AD4ECD" w:rsidRPr="00F35FE5">
        <w:t xml:space="preserve">specifically </w:t>
      </w:r>
      <w:r w:rsidRPr="00F35FE5">
        <w:t>will you do to encourage such groups to use your facilities?</w:t>
      </w:r>
      <w:r w:rsidR="006C6784" w:rsidRPr="00F35FE5">
        <w:t xml:space="preserve">  Is the proposed project likely to benefit those suffering from mental health issues?</w:t>
      </w:r>
    </w:p>
    <w:p w14:paraId="254F69D6" w14:textId="77777777" w:rsidR="0067201B" w:rsidRDefault="00E42723" w:rsidP="00F35FE5">
      <w:pPr>
        <w:pStyle w:val="Heading1"/>
      </w:pPr>
      <w:bookmarkStart w:id="4" w:name="_Toc52293286"/>
      <w:r>
        <w:t xml:space="preserve">Application Form </w:t>
      </w:r>
      <w:r w:rsidR="00CE69A1">
        <w:t xml:space="preserve">Page </w:t>
      </w:r>
      <w:r w:rsidR="00F35FE5">
        <w:t>4</w:t>
      </w:r>
      <w:r w:rsidR="00A34FE8">
        <w:t>:</w:t>
      </w:r>
      <w:r w:rsidR="007F2146">
        <w:t xml:space="preserve"> </w:t>
      </w:r>
      <w:r w:rsidR="00816C99">
        <w:t>Own Funding</w:t>
      </w:r>
      <w:bookmarkEnd w:id="4"/>
    </w:p>
    <w:p w14:paraId="729C0ABC" w14:textId="77777777" w:rsidR="00816C99" w:rsidRDefault="00816C99" w:rsidP="00816C99">
      <w:r>
        <w:t xml:space="preserve">Use this page to tell the Department how much funding you are seeking and to give details of the own funding that you are putting towards the project.  </w:t>
      </w:r>
    </w:p>
    <w:p w14:paraId="6754BFE3" w14:textId="77777777" w:rsidR="00816C99" w:rsidRDefault="00816C99" w:rsidP="00F35FE5">
      <w:pPr>
        <w:pStyle w:val="Heading2"/>
      </w:pPr>
      <w:r>
        <w:t>How much to apply for</w:t>
      </w:r>
    </w:p>
    <w:p w14:paraId="39524F64" w14:textId="77777777" w:rsidR="00816C99" w:rsidRDefault="00816C99" w:rsidP="00816C99">
      <w:r>
        <w:t>The maximum grant available for local club/organisation projects is €150,000</w:t>
      </w:r>
      <w:r w:rsidR="00F35FE5">
        <w:t xml:space="preserve">.  </w:t>
      </w:r>
      <w:r w:rsidR="00150FBE">
        <w:t xml:space="preserve">It is envisaged that this amount will only be allocated in exceptional circumstances.  </w:t>
      </w:r>
      <w:r w:rsidR="006C2018">
        <w:t>Maintenance equipment grants will be capped at €30,000 and e</w:t>
      </w:r>
      <w:r w:rsidR="00F35FE5">
        <w:t xml:space="preserve">quipment grants of over €50,000 will only be awarded in exceptional circumstances (such as </w:t>
      </w:r>
      <w:r w:rsidR="00383F05">
        <w:t xml:space="preserve">to </w:t>
      </w:r>
      <w:r w:rsidR="00150FBE">
        <w:t>NGBs</w:t>
      </w:r>
      <w:r w:rsidR="00F35FE5">
        <w:t>).</w:t>
      </w:r>
      <w:r>
        <w:t xml:space="preserve">  The maximum grant available for regional projects is €</w:t>
      </w:r>
      <w:r w:rsidR="00AD4ECD">
        <w:t>3</w:t>
      </w:r>
      <w:r>
        <w:t xml:space="preserve">00,000 (see page </w:t>
      </w:r>
      <w:r w:rsidR="00681484">
        <w:t xml:space="preserve">9 </w:t>
      </w:r>
      <w:r>
        <w:t>for details of what are considered national and regional projects).</w:t>
      </w:r>
    </w:p>
    <w:p w14:paraId="25BC86B2" w14:textId="77777777" w:rsidR="00816C99" w:rsidRDefault="00816C99" w:rsidP="00816C99">
      <w:r>
        <w:t>In assessing your application, we will consider if your project is realistic in terms of scale, costs and grant assistance sought.</w:t>
      </w:r>
    </w:p>
    <w:p w14:paraId="4C882C8F" w14:textId="77777777" w:rsidR="00816C99" w:rsidRDefault="00816C99" w:rsidP="00F35FE5">
      <w:pPr>
        <w:pStyle w:val="Heading2"/>
      </w:pPr>
      <w:r>
        <w:t>Own funding</w:t>
      </w:r>
    </w:p>
    <w:p w14:paraId="1F22583F" w14:textId="77777777" w:rsidR="00816C99" w:rsidRDefault="006C6784" w:rsidP="00816C99">
      <w:r>
        <w:t xml:space="preserve">All organisations, other than local authorities, </w:t>
      </w:r>
      <w:r w:rsidR="00816C99">
        <w:t xml:space="preserve">must make a minimum contribution </w:t>
      </w:r>
      <w:r w:rsidR="00950593">
        <w:t>of 5% of the total project costs from your own funds</w:t>
      </w:r>
      <w:r w:rsidR="00816C99">
        <w:t xml:space="preserve">.  This can be in the form of a loan or savings.  When assessing applications, we give higher marks to organisations that show they can provide a higher </w:t>
      </w:r>
      <w:r w:rsidR="00944D7E">
        <w:t xml:space="preserve">percentage </w:t>
      </w:r>
      <w:r w:rsidR="00816C99">
        <w:t>of own funding</w:t>
      </w:r>
      <w:r w:rsidR="00944D7E">
        <w:t xml:space="preserve"> (with weighting in favour of disadvantaged areas)</w:t>
      </w:r>
      <w:r w:rsidR="00816C99">
        <w:t xml:space="preserve">.  You should therefore contribute as much own funding as you can towards your project.  </w:t>
      </w:r>
      <w:r w:rsidR="00C32CDC">
        <w:t xml:space="preserve">The level of own funding available may be taken into account in allocating a grant.  </w:t>
      </w:r>
    </w:p>
    <w:p w14:paraId="03A02AC1" w14:textId="77777777" w:rsidR="006C6784" w:rsidRDefault="006C6784" w:rsidP="00816C99">
      <w:r>
        <w:t>Local Authorities must make a minimu</w:t>
      </w:r>
      <w:r w:rsidR="00773B0D">
        <w:t>m own funding contribution of 30</w:t>
      </w:r>
      <w:r>
        <w:t xml:space="preserve">% of the total project cost.  </w:t>
      </w:r>
    </w:p>
    <w:p w14:paraId="3294D4A1" w14:textId="77777777" w:rsidR="00CA08D4" w:rsidRDefault="00CA08D4" w:rsidP="00816C99">
      <w:r>
        <w:lastRenderedPageBreak/>
        <w:t xml:space="preserve">Your own funding plus the amount of money being applied for must, at a minimum, cover the full project cost.  </w:t>
      </w:r>
    </w:p>
    <w:p w14:paraId="12ADE5E7" w14:textId="77777777" w:rsidR="00816C99" w:rsidRDefault="00816C99" w:rsidP="00F35FE5">
      <w:pPr>
        <w:pStyle w:val="Heading2"/>
      </w:pPr>
      <w:r>
        <w:t>Evidence of Own funding</w:t>
      </w:r>
    </w:p>
    <w:p w14:paraId="34599859" w14:textId="77777777" w:rsidR="00816C99" w:rsidRDefault="00816C99" w:rsidP="00816C99">
      <w:r>
        <w:t xml:space="preserve">You must upload evidence of your own funding in one or more of the formats below </w:t>
      </w:r>
      <w:r w:rsidRPr="00C46A02">
        <w:rPr>
          <w:b/>
        </w:rPr>
        <w:t xml:space="preserve">(no other forms of evidence of own funding such as </w:t>
      </w:r>
      <w:r>
        <w:rPr>
          <w:b/>
        </w:rPr>
        <w:t xml:space="preserve">letters </w:t>
      </w:r>
      <w:r w:rsidRPr="00C46A02">
        <w:rPr>
          <w:b/>
        </w:rPr>
        <w:t>from</w:t>
      </w:r>
      <w:r>
        <w:rPr>
          <w:b/>
        </w:rPr>
        <w:t xml:space="preserve"> NGBs or </w:t>
      </w:r>
      <w:r w:rsidRPr="00C46A02">
        <w:rPr>
          <w:b/>
        </w:rPr>
        <w:t>benefactors</w:t>
      </w:r>
      <w:r>
        <w:rPr>
          <w:b/>
        </w:rPr>
        <w:t>,</w:t>
      </w:r>
      <w:r w:rsidRPr="00C46A02">
        <w:rPr>
          <w:b/>
        </w:rPr>
        <w:t xml:space="preserve"> </w:t>
      </w:r>
      <w:r>
        <w:rPr>
          <w:b/>
        </w:rPr>
        <w:t xml:space="preserve">overdrafts, copies of </w:t>
      </w:r>
      <w:r w:rsidRPr="00C46A02">
        <w:rPr>
          <w:b/>
        </w:rPr>
        <w:t>clubs’ accounts or future fundraising estimates are acceptable)</w:t>
      </w:r>
      <w:r>
        <w:t>:</w:t>
      </w:r>
    </w:p>
    <w:p w14:paraId="6C366878" w14:textId="77777777" w:rsidR="00816C99" w:rsidRDefault="00816C99" w:rsidP="00967B93">
      <w:pPr>
        <w:pStyle w:val="ListParagraph"/>
        <w:numPr>
          <w:ilvl w:val="0"/>
          <w:numId w:val="2"/>
        </w:numPr>
      </w:pPr>
      <w:r>
        <w:t>At least one statement from a financial institution</w:t>
      </w:r>
      <w:r w:rsidR="00E0630B">
        <w:t xml:space="preserve"> or</w:t>
      </w:r>
      <w:r w:rsidR="00677617">
        <w:t xml:space="preserve"> from</w:t>
      </w:r>
      <w:r w:rsidR="00E0630B">
        <w:t xml:space="preserve"> the GAA Development Fund</w:t>
      </w:r>
      <w:r w:rsidR="006C6784">
        <w:t>.  T</w:t>
      </w:r>
      <w:r>
        <w:t xml:space="preserve">he statement(s) </w:t>
      </w:r>
      <w:r w:rsidRPr="00BC1195">
        <w:rPr>
          <w:b/>
        </w:rPr>
        <w:t>must include the name of the organisation</w:t>
      </w:r>
      <w:r>
        <w:t>, the details of the financial institution</w:t>
      </w:r>
      <w:r>
        <w:rPr>
          <w:rStyle w:val="FootnoteReference"/>
        </w:rPr>
        <w:footnoteReference w:id="7"/>
      </w:r>
      <w:r>
        <w:t xml:space="preserve"> and the closing balance on the statement(s).  This will be used to verify the amount of own funding you have available towards the project.  Statements must be dated within 3 months of the application deadline.  If it is a joint application or if the applicant has more than one bank account, a statement can be included for each account. </w:t>
      </w:r>
      <w:r w:rsidRPr="00150FBE">
        <w:rPr>
          <w:u w:val="single"/>
        </w:rPr>
        <w:t>Overdrafts cannot be used as own funding</w:t>
      </w:r>
      <w:r>
        <w:t>.</w:t>
      </w:r>
    </w:p>
    <w:p w14:paraId="7E52B123" w14:textId="77777777" w:rsidR="00816C99" w:rsidRDefault="00816C99" w:rsidP="00967B93">
      <w:pPr>
        <w:pStyle w:val="ListParagraph"/>
        <w:numPr>
          <w:ilvl w:val="0"/>
          <w:numId w:val="2"/>
        </w:numPr>
      </w:pPr>
      <w:r>
        <w:t>If the level of own funding includes a loan, your financial institution must fill in and stamp the</w:t>
      </w:r>
      <w:r w:rsidR="00F71822">
        <w:t xml:space="preserve"> template provided at Appendix 1</w:t>
      </w:r>
      <w:r>
        <w:t>.</w:t>
      </w:r>
      <w:r w:rsidR="00E0630B">
        <w:t xml:space="preserve">  Loans from the GAA Development Fund are not acceptable as own funding.</w:t>
      </w:r>
    </w:p>
    <w:p w14:paraId="45627B22" w14:textId="77777777" w:rsidR="00816C99" w:rsidRDefault="00816C99" w:rsidP="00967B93">
      <w:pPr>
        <w:pStyle w:val="ListParagraph"/>
        <w:numPr>
          <w:ilvl w:val="0"/>
          <w:numId w:val="2"/>
        </w:numPr>
      </w:pPr>
      <w:r>
        <w:t>Local Authorities, ETBs and 3</w:t>
      </w:r>
      <w:r w:rsidRPr="009E42E2">
        <w:rPr>
          <w:vertAlign w:val="superscript"/>
        </w:rPr>
        <w:t>rd</w:t>
      </w:r>
      <w:r>
        <w:t xml:space="preserve"> Level Colleges can provide a letter confirming that the required own funding is in place.</w:t>
      </w:r>
    </w:p>
    <w:p w14:paraId="6E1AA516" w14:textId="77777777" w:rsidR="00816C99" w:rsidRPr="003D177C" w:rsidRDefault="00816C99" w:rsidP="00816C99">
      <w:pPr>
        <w:rPr>
          <w:rStyle w:val="Strong"/>
        </w:rPr>
      </w:pPr>
      <w:r w:rsidRPr="003D177C">
        <w:rPr>
          <w:rStyle w:val="Strong"/>
        </w:rPr>
        <w:t>It is mandatory to upload at least one document that shows your own funding.</w:t>
      </w:r>
    </w:p>
    <w:p w14:paraId="0F3C1FC0" w14:textId="77777777" w:rsidR="00816C99" w:rsidRDefault="00323DF3" w:rsidP="00F35FE5">
      <w:pPr>
        <w:pStyle w:val="Heading1"/>
      </w:pPr>
      <w:bookmarkStart w:id="5" w:name="_Toc52293287"/>
      <w:r>
        <w:t xml:space="preserve">Application Form </w:t>
      </w:r>
      <w:r w:rsidR="00816C99">
        <w:t xml:space="preserve">Page </w:t>
      </w:r>
      <w:r w:rsidR="00C32CDC">
        <w:t>5</w:t>
      </w:r>
      <w:r w:rsidR="00967BC2">
        <w:t>:</w:t>
      </w:r>
      <w:r w:rsidR="007F2146">
        <w:t xml:space="preserve"> </w:t>
      </w:r>
      <w:r w:rsidR="00F14801">
        <w:t xml:space="preserve">Planning Permission </w:t>
      </w:r>
      <w:r w:rsidR="006C429C">
        <w:t>and</w:t>
      </w:r>
      <w:r w:rsidR="00F14801">
        <w:t xml:space="preserve"> Title / Ownership </w:t>
      </w:r>
      <w:r w:rsidR="00816C99">
        <w:t>/</w:t>
      </w:r>
      <w:r w:rsidR="00F14801">
        <w:t xml:space="preserve"> </w:t>
      </w:r>
      <w:r w:rsidR="00816C99">
        <w:t>Access</w:t>
      </w:r>
      <w:bookmarkEnd w:id="5"/>
    </w:p>
    <w:p w14:paraId="109ACBD0" w14:textId="77777777" w:rsidR="00F14801" w:rsidRDefault="00816C99" w:rsidP="00F35FE5">
      <w:pPr>
        <w:pStyle w:val="Heading2"/>
      </w:pPr>
      <w:r w:rsidRPr="00344AFC">
        <w:t>Planning permission</w:t>
      </w:r>
    </w:p>
    <w:p w14:paraId="1D89B3D8" w14:textId="77777777" w:rsidR="00AC30F9" w:rsidRDefault="00F14801" w:rsidP="00816C99">
      <w:r>
        <w:t>Y</w:t>
      </w:r>
      <w:r w:rsidR="00AC30F9">
        <w:t>our application will get extra marks i</w:t>
      </w:r>
      <w:r w:rsidR="00816C99">
        <w:t>f you</w:t>
      </w:r>
      <w:r w:rsidR="00AC30F9">
        <w:t xml:space="preserve"> upload</w:t>
      </w:r>
      <w:r w:rsidR="007B5CEF">
        <w:t xml:space="preserve"> one of the following</w:t>
      </w:r>
      <w:r w:rsidR="00AC30F9">
        <w:t>:</w:t>
      </w:r>
    </w:p>
    <w:p w14:paraId="46C531AC" w14:textId="77777777" w:rsidR="00AC30F9" w:rsidRDefault="00AC30F9" w:rsidP="00967B93">
      <w:pPr>
        <w:pStyle w:val="NormalWeb"/>
        <w:numPr>
          <w:ilvl w:val="0"/>
          <w:numId w:val="15"/>
        </w:numPr>
      </w:pPr>
      <w:r>
        <w:t>Evidence of a current planning permission application by way of a document from your Local Authority Planning Department with the planning reference number (or part 8 reference number for Local Authorities) or a copy of the planning application, (stamped by the Local Authority Planning Department and with the planning reference number) for any aspects of your project that require planning permission.</w:t>
      </w:r>
    </w:p>
    <w:p w14:paraId="160F62E9" w14:textId="77777777" w:rsidR="00677617" w:rsidRDefault="00677617" w:rsidP="00967B93">
      <w:pPr>
        <w:pStyle w:val="NormalWeb"/>
        <w:numPr>
          <w:ilvl w:val="0"/>
          <w:numId w:val="15"/>
        </w:numPr>
      </w:pPr>
      <w:r w:rsidRPr="003B55CC">
        <w:t xml:space="preserve">A copy of the </w:t>
      </w:r>
      <w:r>
        <w:t xml:space="preserve">grant of </w:t>
      </w:r>
      <w:r w:rsidRPr="003B55CC">
        <w:t>planning permission for any of the aspects of your project that require planning permission.  Local Authorities must provide the extract from the minutes of the council meeting where the part 8 application was passed, or a letter from the planning department confirming approval of the Part 8</w:t>
      </w:r>
      <w:r>
        <w:t xml:space="preserve">.  </w:t>
      </w:r>
      <w:r w:rsidRPr="00AA59B9">
        <w:rPr>
          <w:b/>
        </w:rPr>
        <w:t>This planning permission must be current at the time of application.</w:t>
      </w:r>
      <w:r>
        <w:t xml:space="preserve">  </w:t>
      </w:r>
    </w:p>
    <w:p w14:paraId="67524CCC" w14:textId="77777777" w:rsidR="00AC30F9" w:rsidRDefault="00AC30F9" w:rsidP="00967B93">
      <w:pPr>
        <w:pStyle w:val="NormalWeb"/>
        <w:numPr>
          <w:ilvl w:val="0"/>
          <w:numId w:val="15"/>
        </w:numPr>
      </w:pPr>
      <w:r>
        <w:lastRenderedPageBreak/>
        <w:t xml:space="preserve">The completed template to confirm that your project does not need planning permission (this can be downloaded on this page of the website or copied from appendix </w:t>
      </w:r>
      <w:r w:rsidR="00F14801">
        <w:t>2</w:t>
      </w:r>
      <w:r>
        <w:t xml:space="preserve"> of this guide).</w:t>
      </w:r>
    </w:p>
    <w:p w14:paraId="5B592B3D" w14:textId="77777777" w:rsidR="00677617" w:rsidRDefault="00677617" w:rsidP="00816C99">
      <w:r>
        <w:t xml:space="preserve">Any successful applicant will have to provide </w:t>
      </w:r>
      <w:r w:rsidR="00421531">
        <w:t xml:space="preserve">details of either </w:t>
      </w:r>
      <w:r>
        <w:t xml:space="preserve">2 or 3 </w:t>
      </w:r>
      <w:r w:rsidR="00421531">
        <w:t xml:space="preserve">above </w:t>
      </w:r>
      <w:r>
        <w:t>before any grant can be paid out.</w:t>
      </w:r>
    </w:p>
    <w:p w14:paraId="06DCAA0A" w14:textId="77777777" w:rsidR="00344AFC" w:rsidRDefault="00344AFC" w:rsidP="00F35FE5">
      <w:pPr>
        <w:pStyle w:val="Heading2"/>
      </w:pPr>
      <w:bookmarkStart w:id="6" w:name="_Toc312157957"/>
      <w:r>
        <w:t>Title/Ownership/Access</w:t>
      </w:r>
    </w:p>
    <w:p w14:paraId="5A74042B" w14:textId="77777777" w:rsidR="00816C99" w:rsidRDefault="00816C99" w:rsidP="00344AFC">
      <w:pPr>
        <w:pStyle w:val="Heading3"/>
      </w:pPr>
      <w:r>
        <w:t>If you are applying for sports equipment only</w:t>
      </w:r>
    </w:p>
    <w:p w14:paraId="2FD0CADA" w14:textId="77777777" w:rsidR="00816C99" w:rsidRDefault="00816C99" w:rsidP="00816C99">
      <w:r>
        <w:t>You do not need to provide any evidence of title.  Instead, if you are successful in your application, your organisation will be required to sign a declaration committing to keep the equipment in sporting use for at least five years.</w:t>
      </w:r>
    </w:p>
    <w:p w14:paraId="7802CFE1" w14:textId="77777777" w:rsidR="00816C99" w:rsidRDefault="00816C99" w:rsidP="00344AFC">
      <w:pPr>
        <w:pStyle w:val="Heading3"/>
      </w:pPr>
      <w:r>
        <w:t xml:space="preserve">If you own the land or have a </w:t>
      </w:r>
      <w:r w:rsidR="00F14801">
        <w:t xml:space="preserve">registered </w:t>
      </w:r>
      <w:r>
        <w:t xml:space="preserve">lease </w:t>
      </w:r>
    </w:p>
    <w:p w14:paraId="1EEDDDE8" w14:textId="77777777" w:rsidR="00816C99" w:rsidRDefault="00816C99" w:rsidP="00816C99">
      <w:pPr>
        <w:pStyle w:val="NormalWeb"/>
      </w:pPr>
      <w:r>
        <w:t xml:space="preserve">If you own land or have a </w:t>
      </w:r>
      <w:r w:rsidR="00F14801">
        <w:t xml:space="preserve">registered </w:t>
      </w:r>
      <w:r>
        <w:t>lease with at least 15 years remaining at application stage and your title is registered in the Property Registration Authority you can apply for up to €150,000</w:t>
      </w:r>
      <w:r w:rsidR="00AD4ECD">
        <w:t xml:space="preserve"> in funding for capital works</w:t>
      </w:r>
      <w:r w:rsidR="00110B92">
        <w:rPr>
          <w:rStyle w:val="FootnoteReference"/>
        </w:rPr>
        <w:footnoteReference w:id="8"/>
      </w:r>
      <w:r w:rsidR="00421531">
        <w:t xml:space="preserve"> </w:t>
      </w:r>
      <w:r w:rsidR="00AD4ECD">
        <w:t>.</w:t>
      </w:r>
    </w:p>
    <w:p w14:paraId="2666C7CD" w14:textId="77777777" w:rsidR="00421531" w:rsidRDefault="00421531" w:rsidP="00F14801">
      <w:pPr>
        <w:pStyle w:val="NormalWeb"/>
      </w:pPr>
      <w:r>
        <w:t>Organisations with a registered lease with between 5 and 15 years remaining, can only apply for a m</w:t>
      </w:r>
      <w:r w:rsidR="00BA3EDE">
        <w:t>aximum capital grant of €50,000</w:t>
      </w:r>
      <w:r w:rsidR="00C32CDC">
        <w:t xml:space="preserve"> over a 5 year period</w:t>
      </w:r>
      <w:r>
        <w:t xml:space="preserve">.  </w:t>
      </w:r>
      <w:r w:rsidR="00816C99">
        <w:t>Your solicitor can advise you on title issues.</w:t>
      </w:r>
    </w:p>
    <w:p w14:paraId="500BD7FE" w14:textId="77777777" w:rsidR="00F14801" w:rsidRPr="00F14801" w:rsidRDefault="00F14801" w:rsidP="00F14801">
      <w:pPr>
        <w:pStyle w:val="NormalWeb"/>
        <w:rPr>
          <w:b/>
        </w:rPr>
      </w:pPr>
      <w:r w:rsidRPr="00F14801">
        <w:rPr>
          <w:b/>
        </w:rPr>
        <w:t>In this case your solicitor must fill and sign the template provided at appendix 5 (this can also be downloaded from the website).  All questions must be answered.</w:t>
      </w:r>
    </w:p>
    <w:p w14:paraId="716A00EA" w14:textId="77777777" w:rsidR="00816C99" w:rsidRDefault="00816C99" w:rsidP="00344AFC">
      <w:pPr>
        <w:pStyle w:val="Heading3"/>
      </w:pPr>
      <w:r>
        <w:t>If you do not own the land or have a long lease</w:t>
      </w:r>
    </w:p>
    <w:p w14:paraId="0AB20274" w14:textId="77777777" w:rsidR="000904E1" w:rsidRDefault="00816C99" w:rsidP="00816C99">
      <w:r>
        <w:t xml:space="preserve">If you do not own your land or do not have </w:t>
      </w:r>
      <w:r w:rsidRPr="00924AD5">
        <w:t>a registered</w:t>
      </w:r>
      <w:r>
        <w:t xml:space="preserve"> lease with at least 15 years remaining you may only apply for a maximum of €</w:t>
      </w:r>
      <w:r w:rsidR="00A605F7">
        <w:t>50</w:t>
      </w:r>
      <w:r>
        <w:t>,000 towards capital works.  However, if in</w:t>
      </w:r>
      <w:r w:rsidR="00F14801">
        <w:t xml:space="preserve"> </w:t>
      </w:r>
      <w:r>
        <w:t>2014</w:t>
      </w:r>
      <w:r w:rsidR="000904E1">
        <w:t>,</w:t>
      </w:r>
      <w:r w:rsidR="00F14801">
        <w:t xml:space="preserve"> 2015</w:t>
      </w:r>
      <w:r w:rsidR="004A0262">
        <w:t>,</w:t>
      </w:r>
      <w:r w:rsidR="000904E1">
        <w:t xml:space="preserve"> 2017</w:t>
      </w:r>
      <w:r w:rsidR="004A0262">
        <w:t xml:space="preserve"> or 2018</w:t>
      </w:r>
      <w:r w:rsidR="000904E1">
        <w:t xml:space="preserve"> </w:t>
      </w:r>
      <w:r>
        <w:t>you received a capital grant towards this site, the m</w:t>
      </w:r>
      <w:r w:rsidR="00CA08D4">
        <w:t>aximum combined value of grants, including any 20</w:t>
      </w:r>
      <w:r w:rsidR="004A0262">
        <w:t>20</w:t>
      </w:r>
      <w:r w:rsidR="00CA08D4">
        <w:t xml:space="preserve"> grant, is </w:t>
      </w:r>
      <w:r>
        <w:t>€</w:t>
      </w:r>
      <w:r w:rsidR="000904E1">
        <w:t>50,000</w:t>
      </w:r>
      <w:r>
        <w:t xml:space="preserve">. </w:t>
      </w:r>
      <w:r w:rsidR="00AC70B2">
        <w:t xml:space="preserve"> This only applies where the applicant has sole occupancy of the premises (i</w:t>
      </w:r>
      <w:r w:rsidR="001D7317">
        <w:t>.</w:t>
      </w:r>
      <w:r w:rsidR="00AC70B2">
        <w:t>e</w:t>
      </w:r>
      <w:r w:rsidR="001D7317">
        <w:t>.</w:t>
      </w:r>
      <w:r w:rsidR="00AC70B2">
        <w:t xml:space="preserve"> we cannot accept applications from a club that makes use of another club’s facilities, instead the application should come from the owner</w:t>
      </w:r>
      <w:r w:rsidR="00FB12A9">
        <w:t>s</w:t>
      </w:r>
      <w:r w:rsidR="00AC70B2">
        <w:t xml:space="preserve"> themselves</w:t>
      </w:r>
      <w:r w:rsidR="00FB12A9">
        <w:t>)</w:t>
      </w:r>
      <w:r w:rsidR="00AC70B2">
        <w:t>.</w:t>
      </w:r>
    </w:p>
    <w:p w14:paraId="6A14CFEA" w14:textId="77777777" w:rsidR="00AC70B2" w:rsidRDefault="00AC70B2" w:rsidP="00816C99">
      <w:r>
        <w:t xml:space="preserve">If the property owner is entitled to apply for an </w:t>
      </w:r>
      <w:r w:rsidR="006813F4">
        <w:t>SCEP</w:t>
      </w:r>
      <w:r>
        <w:t xml:space="preserve"> grant in their own right then they must make the application e</w:t>
      </w:r>
      <w:r w:rsidR="001D7317">
        <w:t>.</w:t>
      </w:r>
      <w:r>
        <w:t>g</w:t>
      </w:r>
      <w:r w:rsidR="001D7317">
        <w:t>.</w:t>
      </w:r>
      <w:r>
        <w:t xml:space="preserve"> a club that has access to school facilities cannot make an application as the school should be making the application.  </w:t>
      </w:r>
    </w:p>
    <w:bookmarkEnd w:id="6"/>
    <w:p w14:paraId="3B79318E" w14:textId="77777777" w:rsidR="00816C99" w:rsidRDefault="00816C99" w:rsidP="00816C99">
      <w:pPr>
        <w:rPr>
          <w:b/>
        </w:rPr>
      </w:pPr>
      <w:r w:rsidRPr="00F14801">
        <w:rPr>
          <w:b/>
        </w:rPr>
        <w:lastRenderedPageBreak/>
        <w:t xml:space="preserve">In this case the owner of the land must fill out template provided at appendix </w:t>
      </w:r>
      <w:r w:rsidR="00F14801" w:rsidRPr="00F14801">
        <w:rPr>
          <w:b/>
        </w:rPr>
        <w:t>4</w:t>
      </w:r>
      <w:r w:rsidRPr="00F14801">
        <w:rPr>
          <w:b/>
        </w:rPr>
        <w:t xml:space="preserve"> (this can also be downloaded from the site) confirming that he/she has no intention of taking the facility away from your organisation for a minimum of 5 years.  </w:t>
      </w:r>
      <w:r w:rsidR="00F14801">
        <w:rPr>
          <w:b/>
        </w:rPr>
        <w:t xml:space="preserve">All questions must be answered.  </w:t>
      </w:r>
    </w:p>
    <w:p w14:paraId="336EDD7E" w14:textId="77777777" w:rsidR="00F14801" w:rsidRDefault="00F14801" w:rsidP="00816C99">
      <w:r>
        <w:t>If the land where the proposed facility is to be located is owned by a Local Authority and you do not have a lease registered in the Property</w:t>
      </w:r>
      <w:r w:rsidR="0065726D">
        <w:t xml:space="preserve"> Registration Authority</w:t>
      </w:r>
      <w:r>
        <w:t>, the Local Authority should make the application on your behalf.</w:t>
      </w:r>
    </w:p>
    <w:p w14:paraId="3F33FA7F" w14:textId="77777777" w:rsidR="00A61B5C" w:rsidRDefault="00A61B5C" w:rsidP="00A61B5C">
      <w:r>
        <w:t>You may also apply for sports equipment for which you do not need to provide any evidence of title.</w:t>
      </w:r>
      <w:r w:rsidRPr="000904E1">
        <w:t xml:space="preserve"> </w:t>
      </w:r>
      <w:r>
        <w:t>In any case the maximum total grant – capital plus sports equipment – cannot exceed €150,000 for local projects or €300,000 for regional/national projects.</w:t>
      </w:r>
    </w:p>
    <w:p w14:paraId="481DBE2A" w14:textId="77777777" w:rsidR="00D25745" w:rsidRPr="00D25745" w:rsidRDefault="00D25745" w:rsidP="00D25745">
      <w:pPr>
        <w:pStyle w:val="Heading3"/>
      </w:pPr>
      <w:r>
        <w:t xml:space="preserve">Schools on Department of Education and Skills Land </w:t>
      </w:r>
      <w:r w:rsidRPr="00D25745">
        <w:t xml:space="preserve">including Community and Comprehensive schools </w:t>
      </w:r>
    </w:p>
    <w:p w14:paraId="38153DE8" w14:textId="77777777" w:rsidR="00BE4B0F" w:rsidRPr="00BE4B0F" w:rsidRDefault="00BE4B0F" w:rsidP="00110B92">
      <w:r>
        <w:t>These schools need</w:t>
      </w:r>
      <w:r w:rsidR="00110B92">
        <w:t xml:space="preserve"> to</w:t>
      </w:r>
      <w:r>
        <w:t xml:space="preserve"> </w:t>
      </w:r>
      <w:r w:rsidR="00110B92">
        <w:t>use the template at Appendix 5a</w:t>
      </w:r>
      <w:r w:rsidR="00110B92" w:rsidRPr="0020105C">
        <w:t xml:space="preserve"> </w:t>
      </w:r>
      <w:r w:rsidR="00110B92" w:rsidRPr="00110B92">
        <w:t xml:space="preserve">to obtain </w:t>
      </w:r>
      <w:r w:rsidR="00110B92">
        <w:t xml:space="preserve">written </w:t>
      </w:r>
      <w:r w:rsidR="00110B92" w:rsidRPr="00110B92">
        <w:t xml:space="preserve">permission </w:t>
      </w:r>
      <w:r w:rsidR="00110B92">
        <w:t xml:space="preserve">from the Department of Education and Skills </w:t>
      </w:r>
      <w:r w:rsidR="00110B92" w:rsidRPr="00110B92">
        <w:t>to develop the proposed facilities.</w:t>
      </w:r>
      <w:r w:rsidR="0020105C">
        <w:t xml:space="preserve"> </w:t>
      </w:r>
      <w:r w:rsidR="0020105C" w:rsidRPr="0020105C">
        <w:t xml:space="preserve"> In order to allow sufficient time for appraisal</w:t>
      </w:r>
      <w:r w:rsidR="00B14B7F">
        <w:t>,</w:t>
      </w:r>
      <w:r w:rsidR="0020105C" w:rsidRPr="0020105C">
        <w:t xml:space="preserve"> </w:t>
      </w:r>
      <w:r w:rsidR="00B14B7F">
        <w:t>t</w:t>
      </w:r>
      <w:r w:rsidR="0020105C" w:rsidRPr="0020105C">
        <w:t xml:space="preserve">he Department of Education </w:t>
      </w:r>
      <w:r w:rsidR="006C429C">
        <w:t>and</w:t>
      </w:r>
      <w:r w:rsidR="0020105C" w:rsidRPr="0020105C">
        <w:t xml:space="preserve"> Skills </w:t>
      </w:r>
      <w:r w:rsidR="00BA3EDE">
        <w:t xml:space="preserve">may </w:t>
      </w:r>
      <w:r w:rsidR="0020105C" w:rsidRPr="0020105C">
        <w:t xml:space="preserve">require </w:t>
      </w:r>
      <w:r w:rsidR="00BA3EDE">
        <w:t xml:space="preserve">up to </w:t>
      </w:r>
      <w:r w:rsidR="0020105C" w:rsidRPr="0020105C">
        <w:t xml:space="preserve">4 weeks to assess the proposed development in advance of submitting the application </w:t>
      </w:r>
      <w:r w:rsidR="0020105C">
        <w:t>online.</w:t>
      </w:r>
    </w:p>
    <w:p w14:paraId="21F4AF4C" w14:textId="77777777" w:rsidR="00816C99" w:rsidRPr="000058CB" w:rsidRDefault="00816C99" w:rsidP="00816C99">
      <w:pPr>
        <w:rPr>
          <w:rStyle w:val="Strong"/>
        </w:rPr>
      </w:pPr>
      <w:r w:rsidRPr="000058CB">
        <w:rPr>
          <w:rStyle w:val="Strong"/>
        </w:rPr>
        <w:t>Unless you are applying for equipment only you must upload either proof of title or proof of continued access to the site.  In both cases you MUST use the appropriate template supplied.</w:t>
      </w:r>
    </w:p>
    <w:p w14:paraId="42F5AB0F" w14:textId="77777777" w:rsidR="004F7DE2" w:rsidRDefault="00323DF3" w:rsidP="00F35FE5">
      <w:pPr>
        <w:pStyle w:val="Heading1"/>
      </w:pPr>
      <w:bookmarkStart w:id="7" w:name="_Toc52293288"/>
      <w:r>
        <w:t xml:space="preserve">Application Form </w:t>
      </w:r>
      <w:r w:rsidR="00A34FE8">
        <w:t xml:space="preserve">Page </w:t>
      </w:r>
      <w:r w:rsidR="00C32CDC">
        <w:t>6</w:t>
      </w:r>
      <w:r w:rsidR="007F2146">
        <w:t xml:space="preserve">: </w:t>
      </w:r>
      <w:r w:rsidR="004F7DE2">
        <w:t>Evidence of Sharing</w:t>
      </w:r>
      <w:bookmarkEnd w:id="7"/>
    </w:p>
    <w:p w14:paraId="65B03DFB" w14:textId="77777777" w:rsidR="0022485F" w:rsidRDefault="00B30E4D" w:rsidP="00CE69A1">
      <w:pPr>
        <w:spacing w:before="240"/>
      </w:pPr>
      <w:r>
        <w:t xml:space="preserve">Schools, </w:t>
      </w:r>
      <w:r w:rsidR="005709EC">
        <w:t>ETB</w:t>
      </w:r>
      <w:r>
        <w:t>s</w:t>
      </w:r>
      <w:r w:rsidR="0065726D">
        <w:t>, Diocesan Trusts</w:t>
      </w:r>
      <w:r>
        <w:t xml:space="preserve"> and 3</w:t>
      </w:r>
      <w:r w:rsidRPr="00B30E4D">
        <w:rPr>
          <w:vertAlign w:val="superscript"/>
        </w:rPr>
        <w:t>rd</w:t>
      </w:r>
      <w:r>
        <w:t xml:space="preserve"> Level Colleges may only apply for funding </w:t>
      </w:r>
      <w:r w:rsidRPr="00466759">
        <w:rPr>
          <w:b/>
          <w:bCs/>
          <w:u w:val="single"/>
        </w:rPr>
        <w:t>jointly</w:t>
      </w:r>
      <w:r>
        <w:rPr>
          <w:b/>
          <w:bCs/>
        </w:rPr>
        <w:t xml:space="preserve"> </w:t>
      </w:r>
      <w:r>
        <w:t>with local sports club</w:t>
      </w:r>
      <w:r w:rsidR="001C730C">
        <w:t>s or community groups</w:t>
      </w:r>
      <w:r w:rsidR="006C2C77">
        <w:t xml:space="preserve">. </w:t>
      </w:r>
      <w:r w:rsidR="0065726D">
        <w:t xml:space="preserve"> All organisations involved must be registered on </w:t>
      </w:r>
      <w:r w:rsidR="0065726D" w:rsidRPr="0020105C">
        <w:t>the</w:t>
      </w:r>
      <w:r w:rsidR="0065726D">
        <w:t xml:space="preserve"> OSCAR system.</w:t>
      </w:r>
      <w:r w:rsidR="0022485F">
        <w:t xml:space="preserve">  </w:t>
      </w:r>
    </w:p>
    <w:p w14:paraId="3546B6BA" w14:textId="77777777" w:rsidR="00421531" w:rsidRDefault="0022485F" w:rsidP="00CE69A1">
      <w:pPr>
        <w:spacing w:before="240"/>
      </w:pPr>
      <w:r>
        <w:t>Community Ce</w:t>
      </w:r>
      <w:r w:rsidR="00C32CDC">
        <w:t>n</w:t>
      </w:r>
      <w:r>
        <w:t>tres and sports halls that are not owned by a single sports club will gain extra marks for sharing without having to provide licence agreements.  Likewise, ETB run Outdoor Education Centres</w:t>
      </w:r>
      <w:r>
        <w:rPr>
          <w:rStyle w:val="FootnoteReference"/>
        </w:rPr>
        <w:footnoteReference w:id="9"/>
      </w:r>
      <w:r>
        <w:t xml:space="preserve"> do not need to provide licence agreements to gain marks for sharing.  </w:t>
      </w:r>
    </w:p>
    <w:p w14:paraId="74DCD0AA" w14:textId="77777777" w:rsidR="006C2C77" w:rsidRDefault="006C2C77" w:rsidP="00CE69A1">
      <w:pPr>
        <w:spacing w:before="240"/>
      </w:pPr>
      <w:r>
        <w:t>Applications from clubs/community groups will gain additional marks by demonstrating availability of the facility for schools or wider community sports groups.</w:t>
      </w:r>
      <w:r w:rsidR="0022485F">
        <w:t xml:space="preserve"> </w:t>
      </w:r>
    </w:p>
    <w:p w14:paraId="563DF474" w14:textId="77777777" w:rsidR="006C2C77" w:rsidRDefault="006C2C77" w:rsidP="00A95ACB">
      <w:r>
        <w:t>In both cases applicants</w:t>
      </w:r>
      <w:r w:rsidR="001C730C">
        <w:t xml:space="preserve"> must </w:t>
      </w:r>
      <w:r w:rsidR="00B30E4D">
        <w:t xml:space="preserve">provide copies of formal legal agreements (e.g. a licence agreement between school and club(s) - please refer to your solicitor for further </w:t>
      </w:r>
      <w:r w:rsidR="00B30E4D">
        <w:lastRenderedPageBreak/>
        <w:t xml:space="preserve">information) that </w:t>
      </w:r>
      <w:r w:rsidR="0062422C">
        <w:t xml:space="preserve">make your facilities available to </w:t>
      </w:r>
      <w:r w:rsidR="00B30E4D">
        <w:t xml:space="preserve">local clubs and/or the local community for </w:t>
      </w:r>
      <w:r w:rsidR="00421531">
        <w:t xml:space="preserve">a minimum of </w:t>
      </w:r>
      <w:r>
        <w:t>20</w:t>
      </w:r>
      <w:r w:rsidR="00B30E4D">
        <w:t xml:space="preserve"> hours a week throughout the year</w:t>
      </w:r>
      <w:r w:rsidR="001C730C">
        <w:t xml:space="preserve">. </w:t>
      </w:r>
      <w:r w:rsidR="0065726D">
        <w:t xml:space="preserve">  </w:t>
      </w:r>
    </w:p>
    <w:p w14:paraId="21D7F928" w14:textId="77777777" w:rsidR="00B30E4D" w:rsidRDefault="00B30E4D" w:rsidP="00A95ACB">
      <w:r>
        <w:t>Other elements that would strengthen a joint school/club application include a joint board of management and/or a joint bank account for the grant aided facility.</w:t>
      </w:r>
      <w:r w:rsidR="001C730C">
        <w:t xml:space="preserve">  Guidelines on what </w:t>
      </w:r>
      <w:r w:rsidR="00A179CB">
        <w:t>a licence agreement should c</w:t>
      </w:r>
      <w:r w:rsidR="00E105C7">
        <w:t>ontain are set out in ap</w:t>
      </w:r>
      <w:r w:rsidR="00824088">
        <w:t>pend</w:t>
      </w:r>
      <w:r w:rsidR="00F71822">
        <w:t>ix 3</w:t>
      </w:r>
      <w:r w:rsidR="001960A1">
        <w:t>.</w:t>
      </w:r>
    </w:p>
    <w:p w14:paraId="757E4666" w14:textId="77777777" w:rsidR="00397301" w:rsidRPr="00CE69A1" w:rsidRDefault="00397301" w:rsidP="00CE69A1">
      <w:pPr>
        <w:rPr>
          <w:b/>
        </w:rPr>
      </w:pPr>
      <w:r w:rsidRPr="00CE69A1">
        <w:rPr>
          <w:b/>
        </w:rPr>
        <w:t>The organisation that owns the land where the project is proposed must make the application on the OSCAR system</w:t>
      </w:r>
      <w:r w:rsidR="00231D3B" w:rsidRPr="00CE69A1">
        <w:rPr>
          <w:b/>
        </w:rPr>
        <w:t>.</w:t>
      </w:r>
    </w:p>
    <w:p w14:paraId="085FB337" w14:textId="77777777" w:rsidR="001D6CC1" w:rsidRDefault="001D6CC1" w:rsidP="00A95ACB">
      <w:r>
        <w:t>If you are making a joint application with another organisation you cannot make a separate application under your own name</w:t>
      </w:r>
      <w:r w:rsidR="008C4F7B">
        <w:t>, unless you are a Local Authority, National Governing Body or Education and Training Board.</w:t>
      </w:r>
    </w:p>
    <w:p w14:paraId="5A6AF7B5" w14:textId="77777777" w:rsidR="002F422D" w:rsidRPr="003C34EB" w:rsidRDefault="000978CA" w:rsidP="00A95ACB">
      <w:pPr>
        <w:rPr>
          <w:b/>
        </w:rPr>
      </w:pPr>
      <w:r>
        <w:t>Upload a c</w:t>
      </w:r>
      <w:r w:rsidR="002F422D">
        <w:t>op</w:t>
      </w:r>
      <w:r w:rsidR="003D71A5">
        <w:t>y</w:t>
      </w:r>
      <w:r>
        <w:t xml:space="preserve"> or copies of </w:t>
      </w:r>
      <w:r w:rsidR="002F422D">
        <w:t xml:space="preserve">formal legal agreements (e.g. a licence agreement between school and club(s) - please refer to your solicitor for further information) </w:t>
      </w:r>
      <w:r w:rsidR="0062422C">
        <w:t xml:space="preserve">that make your facilities available to </w:t>
      </w:r>
      <w:r w:rsidR="002F422D">
        <w:t xml:space="preserve">local clubs and/or the local community for </w:t>
      </w:r>
      <w:r w:rsidR="0065726D">
        <w:t xml:space="preserve">a minimum of </w:t>
      </w:r>
      <w:r w:rsidR="00BD7D0C">
        <w:t>2</w:t>
      </w:r>
      <w:r w:rsidR="002F422D">
        <w:t xml:space="preserve">0 hours a week throughout the year.  </w:t>
      </w:r>
      <w:r w:rsidR="00B17ECB">
        <w:t>Guidelines on what a licence agreement should c</w:t>
      </w:r>
      <w:r w:rsidR="00231D3B">
        <w:t>ontain are set out in appendix 3</w:t>
      </w:r>
      <w:r w:rsidR="00B17ECB">
        <w:t>.</w:t>
      </w:r>
      <w:r w:rsidR="00397301">
        <w:t xml:space="preserve">  </w:t>
      </w:r>
    </w:p>
    <w:p w14:paraId="54ADB378" w14:textId="77777777" w:rsidR="00937E46" w:rsidRPr="00231D3B" w:rsidRDefault="00EF6C5F" w:rsidP="00587FA4">
      <w:pPr>
        <w:rPr>
          <w:rFonts w:cs="Times New Roman"/>
          <w:b/>
          <w:color w:val="FF0000"/>
        </w:rPr>
      </w:pPr>
      <w:r w:rsidRPr="00564326">
        <w:rPr>
          <w:rStyle w:val="Strong"/>
        </w:rPr>
        <w:t>If</w:t>
      </w:r>
      <w:r w:rsidR="00231D3B">
        <w:rPr>
          <w:rStyle w:val="Strong"/>
        </w:rPr>
        <w:t xml:space="preserve"> your application is from a </w:t>
      </w:r>
      <w:r w:rsidRPr="00564326">
        <w:rPr>
          <w:rStyle w:val="Strong"/>
        </w:rPr>
        <w:t>school</w:t>
      </w:r>
      <w:r w:rsidR="00D77896" w:rsidRPr="00564326">
        <w:rPr>
          <w:rStyle w:val="Strong"/>
        </w:rPr>
        <w:t>/</w:t>
      </w:r>
      <w:r w:rsidR="005709EC" w:rsidRPr="00564326">
        <w:rPr>
          <w:rStyle w:val="Strong"/>
        </w:rPr>
        <w:t>ETB</w:t>
      </w:r>
      <w:r w:rsidR="00D77896" w:rsidRPr="00564326">
        <w:rPr>
          <w:rStyle w:val="Strong"/>
        </w:rPr>
        <w:t>/college</w:t>
      </w:r>
      <w:r w:rsidR="00231D3B">
        <w:rPr>
          <w:rStyle w:val="Strong"/>
        </w:rPr>
        <w:t xml:space="preserve"> or diocesan trust</w:t>
      </w:r>
      <w:r w:rsidR="00E4537F" w:rsidRPr="00564326">
        <w:rPr>
          <w:rStyle w:val="Strong"/>
        </w:rPr>
        <w:t xml:space="preserve"> or if you wish to gain additional marks for sharing the facilities </w:t>
      </w:r>
      <w:r w:rsidRPr="00564326">
        <w:rPr>
          <w:rStyle w:val="Strong"/>
        </w:rPr>
        <w:t>you must upload at least one licence agreement here.</w:t>
      </w:r>
    </w:p>
    <w:p w14:paraId="26CADED5" w14:textId="77777777" w:rsidR="00943D95" w:rsidRDefault="00323DF3" w:rsidP="00F35FE5">
      <w:pPr>
        <w:pStyle w:val="Heading1"/>
      </w:pPr>
      <w:bookmarkStart w:id="8" w:name="_Toc52293289"/>
      <w:r>
        <w:t xml:space="preserve">Application Form </w:t>
      </w:r>
      <w:r w:rsidR="00967BC2">
        <w:t>P</w:t>
      </w:r>
      <w:r w:rsidR="00943D95">
        <w:t xml:space="preserve">age </w:t>
      </w:r>
      <w:r w:rsidR="00C32CDC">
        <w:t>7</w:t>
      </w:r>
      <w:r w:rsidR="00A34FE8">
        <w:t>:</w:t>
      </w:r>
      <w:r w:rsidR="007F2146">
        <w:t xml:space="preserve"> </w:t>
      </w:r>
      <w:r w:rsidR="00967BC2">
        <w:t>Summary and Submission</w:t>
      </w:r>
      <w:bookmarkEnd w:id="8"/>
    </w:p>
    <w:p w14:paraId="4FD35BDB" w14:textId="77777777" w:rsidR="005125BB" w:rsidRDefault="007327A9" w:rsidP="00A34FE8">
      <w:r>
        <w:t xml:space="preserve">To make an application you must press </w:t>
      </w:r>
      <w:r w:rsidR="00615446">
        <w:t>“</w:t>
      </w:r>
      <w:r>
        <w:t>save and submit</w:t>
      </w:r>
      <w:r w:rsidR="00615446">
        <w:t>”</w:t>
      </w:r>
      <w:r>
        <w:t xml:space="preserve"> on this page.  </w:t>
      </w:r>
      <w:r w:rsidR="005125BB">
        <w:t>If you do not submit the application it will not be considered.</w:t>
      </w:r>
      <w:r w:rsidR="00D662B2">
        <w:t xml:space="preserve"> </w:t>
      </w:r>
    </w:p>
    <w:p w14:paraId="7A77CF86" w14:textId="77777777" w:rsidR="00756149" w:rsidRDefault="00756149" w:rsidP="00A34FE8">
      <w:r>
        <w:t xml:space="preserve">When you have submitted your application you are strongly advised to save and/or print the </w:t>
      </w:r>
      <w:r w:rsidR="00243EFA">
        <w:t xml:space="preserve">Grant Application Submitted </w:t>
      </w:r>
      <w:r>
        <w:t>page as evidence of making your application.</w:t>
      </w:r>
    </w:p>
    <w:p w14:paraId="61614841" w14:textId="53ADA609" w:rsidR="00E040D8" w:rsidRPr="006837C5" w:rsidRDefault="00E040D8" w:rsidP="00E040D8">
      <w:pPr>
        <w:pStyle w:val="IntenseQuote"/>
        <w:jc w:val="center"/>
        <w:rPr>
          <w:sz w:val="32"/>
        </w:rPr>
      </w:pPr>
      <w:r w:rsidRPr="006837C5">
        <w:rPr>
          <w:sz w:val="32"/>
        </w:rPr>
        <w:t xml:space="preserve">The deadline for applications is 5pm on </w:t>
      </w:r>
      <w:r w:rsidR="004F5020">
        <w:rPr>
          <w:sz w:val="32"/>
        </w:rPr>
        <w:t>Friday 12</w:t>
      </w:r>
      <w:r w:rsidR="004F5020" w:rsidRPr="004F5020">
        <w:rPr>
          <w:sz w:val="32"/>
          <w:vertAlign w:val="superscript"/>
        </w:rPr>
        <w:t>th</w:t>
      </w:r>
      <w:r w:rsidR="004F5020">
        <w:rPr>
          <w:sz w:val="32"/>
        </w:rPr>
        <w:t xml:space="preserve"> February 2021</w:t>
      </w:r>
    </w:p>
    <w:p w14:paraId="6C1DDA20" w14:textId="77777777" w:rsidR="00756149" w:rsidRPr="00A34FE8" w:rsidRDefault="007327A9" w:rsidP="00A34FE8">
      <w:pPr>
        <w:pStyle w:val="IntenseQuote"/>
        <w:jc w:val="center"/>
        <w:rPr>
          <w:sz w:val="32"/>
        </w:rPr>
      </w:pPr>
      <w:r w:rsidRPr="00A34FE8">
        <w:rPr>
          <w:sz w:val="32"/>
        </w:rPr>
        <w:t>Please note that once an application is submitted it can</w:t>
      </w:r>
      <w:r w:rsidR="00615446" w:rsidRPr="00A34FE8">
        <w:rPr>
          <w:sz w:val="32"/>
        </w:rPr>
        <w:t>not</w:t>
      </w:r>
      <w:r w:rsidRPr="00A34FE8">
        <w:rPr>
          <w:sz w:val="32"/>
        </w:rPr>
        <w:t xml:space="preserve"> </w:t>
      </w:r>
      <w:r w:rsidR="00D662B2" w:rsidRPr="00A34FE8">
        <w:rPr>
          <w:sz w:val="32"/>
        </w:rPr>
        <w:t>be edited or</w:t>
      </w:r>
      <w:r w:rsidR="00C46A02" w:rsidRPr="00A34FE8">
        <w:rPr>
          <w:sz w:val="32"/>
        </w:rPr>
        <w:t xml:space="preserve"> added to</w:t>
      </w:r>
      <w:r w:rsidRPr="00A34FE8">
        <w:rPr>
          <w:sz w:val="32"/>
        </w:rPr>
        <w:t>.</w:t>
      </w:r>
    </w:p>
    <w:p w14:paraId="5045E8C6" w14:textId="77777777" w:rsidR="00967BC2" w:rsidRDefault="00967BC2" w:rsidP="00F35FE5">
      <w:pPr>
        <w:pStyle w:val="Heading1"/>
      </w:pPr>
      <w:bookmarkStart w:id="9" w:name="_Toc52293290"/>
      <w:r>
        <w:t>Terms and Conditions</w:t>
      </w:r>
      <w:bookmarkEnd w:id="9"/>
    </w:p>
    <w:p w14:paraId="24FFC42E" w14:textId="77777777" w:rsidR="00100C73" w:rsidRPr="00C109BC" w:rsidRDefault="00100C73" w:rsidP="00344AFC">
      <w:pPr>
        <w:pStyle w:val="Heading3"/>
      </w:pPr>
      <w:r w:rsidRPr="00C109BC">
        <w:t xml:space="preserve">Freedom of </w:t>
      </w:r>
      <w:r w:rsidR="00386086">
        <w:t>I</w:t>
      </w:r>
      <w:r w:rsidR="00386086" w:rsidRPr="00C109BC">
        <w:t>nformation</w:t>
      </w:r>
    </w:p>
    <w:p w14:paraId="0315E0CC" w14:textId="77777777" w:rsidR="00100C73" w:rsidRPr="00C109BC" w:rsidRDefault="00100C73" w:rsidP="00A95ACB">
      <w:r w:rsidRPr="00C109BC">
        <w:t xml:space="preserve">Any member of the public can seek access to records held by Government Departments under the Freedom of Information Acts.  </w:t>
      </w:r>
    </w:p>
    <w:p w14:paraId="795D9B8B" w14:textId="77777777" w:rsidR="00100C73" w:rsidRPr="00C109BC" w:rsidRDefault="00100C73" w:rsidP="00A95ACB">
      <w:r w:rsidRPr="00C109BC">
        <w:t xml:space="preserve">Under the Freedom of Information Acts, we may release details contained in applications and supporting documents, on request, to third parties. If there is information contained in your application which is sensitive, please </w:t>
      </w:r>
      <w:r w:rsidR="003A36AB">
        <w:t>contact us</w:t>
      </w:r>
      <w:r w:rsidR="00B17ECB">
        <w:t xml:space="preserve"> separately</w:t>
      </w:r>
      <w:r w:rsidR="003A36AB">
        <w:t xml:space="preserve"> to identify it </w:t>
      </w:r>
      <w:r w:rsidRPr="00C109BC">
        <w:t xml:space="preserve">and explain </w:t>
      </w:r>
      <w:r w:rsidRPr="00C109BC">
        <w:lastRenderedPageBreak/>
        <w:t xml:space="preserve">why it should not be disclosed. If we are asked for sensitive information, we will consult you before making a decision. However, if you do not identify any information as sensitive and provide supporting reasons, we </w:t>
      </w:r>
      <w:r w:rsidR="00F53072">
        <w:t xml:space="preserve">may </w:t>
      </w:r>
      <w:r w:rsidRPr="00C109BC">
        <w:t>disclose it without any consultation with you.</w:t>
      </w:r>
    </w:p>
    <w:p w14:paraId="17250E80" w14:textId="77777777" w:rsidR="00E20812" w:rsidRPr="00344AFC" w:rsidRDefault="00100C73" w:rsidP="00344AFC">
      <w:pPr>
        <w:pStyle w:val="Heading3"/>
      </w:pPr>
      <w:r w:rsidRPr="00344AFC">
        <w:t>Disclaimer</w:t>
      </w:r>
    </w:p>
    <w:p w14:paraId="03A9F761" w14:textId="77777777" w:rsidR="00E20812" w:rsidRPr="00C109BC" w:rsidRDefault="00E20812" w:rsidP="00A95ACB">
      <w:r w:rsidRPr="00C109BC">
        <w:t xml:space="preserve">The </w:t>
      </w:r>
      <w:r w:rsidR="00E80B6E">
        <w:t>Department of</w:t>
      </w:r>
      <w:r w:rsidR="00E80B6E" w:rsidRPr="00727F13">
        <w:t xml:space="preserve"> Tourism, Culture, </w:t>
      </w:r>
      <w:r w:rsidR="00E80B6E">
        <w:t xml:space="preserve">Arts, </w:t>
      </w:r>
      <w:r w:rsidR="00E80B6E" w:rsidRPr="00727F13">
        <w:t>Gaeltacht</w:t>
      </w:r>
      <w:r w:rsidR="00B13DF0">
        <w:t>,</w:t>
      </w:r>
      <w:r w:rsidR="00E80B6E">
        <w:t xml:space="preserve"> Sport and Media </w:t>
      </w:r>
      <w:r w:rsidRPr="00C109BC">
        <w:t>shall not be liable to the applicant or any other party for any loss, damage or costs of any nature resulting directly or indirectly from the application or its subject matter or our rejection of the application for any reason.</w:t>
      </w:r>
    </w:p>
    <w:p w14:paraId="2A840487" w14:textId="77777777" w:rsidR="00E20812" w:rsidRPr="00C109BC" w:rsidRDefault="00E20812" w:rsidP="00A95ACB">
      <w:r w:rsidRPr="00C109BC">
        <w:t>The Department, its servants or its agents shall not at any time in any circumstances be held responsible or liable for any matter connected with developing, planning, financing, building, operating, managing and/or administering individual projects or any matter connected with the part payment by the Department of invoices submitted by grantees.</w:t>
      </w:r>
    </w:p>
    <w:p w14:paraId="25AE830A" w14:textId="77777777" w:rsidR="00100C73" w:rsidRPr="00C109BC" w:rsidRDefault="00100C73" w:rsidP="00F35FE5">
      <w:pPr>
        <w:pStyle w:val="Heading2"/>
      </w:pPr>
      <w:r w:rsidRPr="00C109BC">
        <w:t>Applicant</w:t>
      </w:r>
      <w:r w:rsidR="00640128" w:rsidRPr="00C109BC">
        <w:t>’</w:t>
      </w:r>
      <w:r w:rsidR="00EB21A2">
        <w:t>s s</w:t>
      </w:r>
      <w:r w:rsidRPr="00C109BC">
        <w:t xml:space="preserve">tatement on </w:t>
      </w:r>
      <w:r w:rsidR="00EB21A2">
        <w:t>b</w:t>
      </w:r>
      <w:r w:rsidRPr="00C109BC">
        <w:t xml:space="preserve">ehalf of </w:t>
      </w:r>
      <w:r w:rsidR="00EB21A2">
        <w:t>o</w:t>
      </w:r>
      <w:r w:rsidRPr="00C109BC">
        <w:t>rganisation</w:t>
      </w:r>
    </w:p>
    <w:p w14:paraId="32E5E1DD" w14:textId="77777777" w:rsidR="00640128" w:rsidRPr="00C109BC" w:rsidRDefault="00640128" w:rsidP="00A95ACB">
      <w:r w:rsidRPr="00C109BC">
        <w:t xml:space="preserve">I/we certify that I/we have read and understood the Guide and criteria </w:t>
      </w:r>
      <w:r w:rsidR="00C109BC" w:rsidRPr="00C109BC">
        <w:t xml:space="preserve">to making an application under the </w:t>
      </w:r>
      <w:r w:rsidR="00C662E3">
        <w:t>20</w:t>
      </w:r>
      <w:r w:rsidR="001D7317">
        <w:t>20</w:t>
      </w:r>
      <w:r w:rsidRPr="00C109BC">
        <w:t xml:space="preserve"> </w:t>
      </w:r>
      <w:r w:rsidR="006813F4">
        <w:t>Sports Capital &amp; Equipment Programme</w:t>
      </w:r>
      <w:r w:rsidRPr="00C109BC">
        <w:t xml:space="preserve"> and agree to comply fully with </w:t>
      </w:r>
      <w:r w:rsidR="0043662D">
        <w:t>all the terms and conditions</w:t>
      </w:r>
      <w:r w:rsidRPr="00C109BC">
        <w:t xml:space="preserve">.  I/we understand that decisions on </w:t>
      </w:r>
      <w:r w:rsidR="008C4F7B">
        <w:t xml:space="preserve">applications and </w:t>
      </w:r>
      <w:r w:rsidRPr="00C109BC">
        <w:t>allocations are final.</w:t>
      </w:r>
    </w:p>
    <w:p w14:paraId="38169CD9" w14:textId="77777777" w:rsidR="00640128" w:rsidRPr="00C109BC" w:rsidRDefault="00640128" w:rsidP="00A95ACB">
      <w:r w:rsidRPr="00C109BC">
        <w:t>I/we certify that all information in this application and all information in any supporting documents is truthful and accurate and that I/we accept that if any information is found to be false or misleading that the Department may withdraw grants, require repayment of all or part of a grant and/or bar applications from this organisation for a period of time.  I am also aware that the Department may inform the Garda Síochána.</w:t>
      </w:r>
      <w:r w:rsidR="00CC50DE">
        <w:t xml:space="preserve">  </w:t>
      </w:r>
    </w:p>
    <w:p w14:paraId="568C0833" w14:textId="77777777" w:rsidR="00640128" w:rsidRDefault="00640128" w:rsidP="00A95ACB">
      <w:r w:rsidRPr="00C109BC">
        <w:t xml:space="preserve">I/we agree that from the date of the grant, I/we will not deny anybody access to any facility or part of a facility for which we receive a grant on the grounds of </w:t>
      </w:r>
      <w:r w:rsidRPr="00C109BC">
        <w:rPr>
          <w:color w:val="000000"/>
        </w:rPr>
        <w:t xml:space="preserve">gender, civil status, family  status, age,  disability, race, sexual orientation, religious belief, or membership of the Traveller Community </w:t>
      </w:r>
      <w:r w:rsidRPr="00C109BC">
        <w:t>without just, reasonable and proper cause</w:t>
      </w:r>
      <w:r w:rsidR="00421531">
        <w:t xml:space="preserve">.  </w:t>
      </w:r>
      <w:r w:rsidR="00421531" w:rsidRPr="00C109BC">
        <w:t>I/we agree that from the date of the grant</w:t>
      </w:r>
      <w:r w:rsidR="00421531">
        <w:t>, I/we agree that the organisation will remain open for new members for a period of 5 years for equipment grants and for a period of 15 years for capital grants</w:t>
      </w:r>
      <w:r w:rsidRPr="00C109BC">
        <w:t>.</w:t>
      </w:r>
    </w:p>
    <w:p w14:paraId="55235E6C" w14:textId="4A53FD85" w:rsidR="006C2C77" w:rsidRPr="00C109BC" w:rsidRDefault="006C2C77" w:rsidP="006C2C77">
      <w:r w:rsidRPr="006C2C77">
        <w:t xml:space="preserve">I/we acknowledge the organisation’s obligations under the Children First Act, 2015 </w:t>
      </w:r>
      <w:hyperlink r:id="rId26" w:history="1">
        <w:r w:rsidR="00D933C2" w:rsidRPr="000B7A51">
          <w:rPr>
            <w:rStyle w:val="Hyperlink"/>
            <w:rFonts w:cs="Calibri"/>
          </w:rPr>
          <w:t>https://www.tusla.ie/children-first/children-first-guidance-and-legislation/</w:t>
        </w:r>
      </w:hyperlink>
      <w:r w:rsidR="00D933C2">
        <w:t xml:space="preserve"> </w:t>
      </w:r>
    </w:p>
    <w:p w14:paraId="48EA4387" w14:textId="77777777" w:rsidR="00C908EC" w:rsidRDefault="00640128" w:rsidP="00A95ACB">
      <w:r w:rsidRPr="00C109BC">
        <w:t>I/we agree that any grant allocated on foot of this application may be withdrawn if the grantee does not make sufficient progress to drawn down the grant as set out in any letter of allocation.</w:t>
      </w:r>
    </w:p>
    <w:p w14:paraId="5E2D7A44" w14:textId="77777777" w:rsidR="003B0BD9" w:rsidRPr="003B0BD9" w:rsidRDefault="003B0BD9" w:rsidP="003B0BD9">
      <w:pPr>
        <w:pStyle w:val="NormalWeb"/>
      </w:pPr>
      <w:r w:rsidRPr="003B0BD9">
        <w:t>The General Data Protection Regulation ("GDPR") came into effect on 25th May</w:t>
      </w:r>
      <w:r>
        <w:t>, 2018</w:t>
      </w:r>
      <w:r w:rsidRPr="003B0BD9">
        <w:t xml:space="preserve">.  The </w:t>
      </w:r>
      <w:r w:rsidR="00E80B6E">
        <w:t>Department of</w:t>
      </w:r>
      <w:r w:rsidR="00E80B6E" w:rsidRPr="00727F13">
        <w:t xml:space="preserve"> Tourism, Culture, </w:t>
      </w:r>
      <w:r w:rsidR="00E80B6E">
        <w:t xml:space="preserve">Arts, </w:t>
      </w:r>
      <w:r w:rsidR="00E80B6E" w:rsidRPr="00727F13">
        <w:t>Gaeltacht</w:t>
      </w:r>
      <w:r w:rsidR="00B13DF0">
        <w:t>,</w:t>
      </w:r>
      <w:r w:rsidR="00E80B6E">
        <w:t xml:space="preserve"> Sport and Media </w:t>
      </w:r>
      <w:r w:rsidRPr="003B0BD9">
        <w:t xml:space="preserve">has </w:t>
      </w:r>
      <w:r>
        <w:t>a</w:t>
      </w:r>
      <w:r w:rsidRPr="003B0BD9">
        <w:t xml:space="preserve"> Privacy Policy in line with the GDPR regulations. You can read the Department’s updated Privacy Policy at </w:t>
      </w:r>
      <w:hyperlink r:id="rId27" w:history="1">
        <w:r w:rsidR="00AB2908" w:rsidRPr="00BE5292">
          <w:rPr>
            <w:rStyle w:val="Hyperlink"/>
            <w:rFonts w:cs="Calibri"/>
          </w:rPr>
          <w:t>https://www.chg.gov.ie/help/legal-notices/privacy-statement/</w:t>
        </w:r>
      </w:hyperlink>
      <w:r w:rsidRPr="003B0BD9">
        <w:t>.</w:t>
      </w:r>
    </w:p>
    <w:p w14:paraId="11B875F2" w14:textId="77777777" w:rsidR="003B0BD9" w:rsidRPr="003B0BD9" w:rsidRDefault="003B0BD9" w:rsidP="003B0BD9">
      <w:pPr>
        <w:pStyle w:val="NormalWeb"/>
      </w:pPr>
      <w:r>
        <w:lastRenderedPageBreak/>
        <w:t xml:space="preserve">As </w:t>
      </w:r>
      <w:r w:rsidRPr="003B0BD9">
        <w:t xml:space="preserve">the primary contact for the organisation making this application the Department may contact you from time to time with relevant communications regarding the </w:t>
      </w:r>
      <w:r w:rsidR="006813F4">
        <w:t>Sports Capital &amp; Equipment Programme</w:t>
      </w:r>
      <w:r w:rsidRPr="003B0BD9">
        <w:t>, on the basis that it is in our mutual and legitimate interest that the Department continues to retain and process your data.</w:t>
      </w:r>
    </w:p>
    <w:p w14:paraId="6C918653" w14:textId="77777777" w:rsidR="003B0BD9" w:rsidRPr="003B0BD9" w:rsidRDefault="003B0BD9" w:rsidP="003B0BD9">
      <w:pPr>
        <w:pStyle w:val="NormalWeb"/>
      </w:pPr>
      <w:r>
        <w:t xml:space="preserve">By submitting this application you are </w:t>
      </w:r>
      <w:r w:rsidRPr="003B0BD9">
        <w:t xml:space="preserve">granting consent to </w:t>
      </w:r>
      <w:r>
        <w:t xml:space="preserve">the Department to </w:t>
      </w:r>
      <w:r w:rsidRPr="003B0BD9">
        <w:t>r</w:t>
      </w:r>
      <w:r>
        <w:t xml:space="preserve">etain your contact information for the purposes of the administration of the </w:t>
      </w:r>
      <w:r w:rsidR="006813F4">
        <w:t>SCEP</w:t>
      </w:r>
      <w:r>
        <w:t>.</w:t>
      </w:r>
    </w:p>
    <w:p w14:paraId="25DB0DF3" w14:textId="77777777" w:rsidR="007F47FD" w:rsidRDefault="007F47FD" w:rsidP="00F35FE5">
      <w:pPr>
        <w:pStyle w:val="Heading1"/>
      </w:pPr>
      <w:bookmarkStart w:id="10" w:name="_Toc52293291"/>
      <w:r>
        <w:t xml:space="preserve">How the Department </w:t>
      </w:r>
      <w:r w:rsidR="0065726D">
        <w:t>A</w:t>
      </w:r>
      <w:r>
        <w:t xml:space="preserve">ssesses </w:t>
      </w:r>
      <w:r w:rsidR="0065726D">
        <w:t>A</w:t>
      </w:r>
      <w:r>
        <w:t>pplications</w:t>
      </w:r>
      <w:bookmarkEnd w:id="10"/>
    </w:p>
    <w:p w14:paraId="5FB2D70D" w14:textId="77777777" w:rsidR="007F47FD" w:rsidRDefault="007F47FD" w:rsidP="007F47FD">
      <w:r>
        <w:t xml:space="preserve">The </w:t>
      </w:r>
      <w:r w:rsidR="006813F4">
        <w:t>Sports Capital &amp; Equipment Programme</w:t>
      </w:r>
      <w:r>
        <w:t xml:space="preserve"> can only fund projects that are sporting in nature – whether competitive or recreational.  </w:t>
      </w:r>
    </w:p>
    <w:p w14:paraId="6AF0FB44" w14:textId="77777777" w:rsidR="007F47FD" w:rsidRDefault="007F47FD" w:rsidP="007F47FD">
      <w:r>
        <w:t>While assessing projects, we may consult with other government departments, local authorities, Sport Ireland and national governing bodies of sport.</w:t>
      </w:r>
    </w:p>
    <w:p w14:paraId="39E44EF9" w14:textId="77777777" w:rsidR="00AB2908" w:rsidRPr="00121A2F" w:rsidRDefault="007F47FD" w:rsidP="003836C4">
      <w:pPr>
        <w:rPr>
          <w:rFonts w:asciiTheme="minorHAnsi" w:hAnsiTheme="minorHAnsi"/>
        </w:rPr>
      </w:pPr>
      <w:r>
        <w:t>In making allocations, we aim for a good spread of funding between different areas and a wide range of sports.</w:t>
      </w:r>
      <w:r w:rsidR="003836C4">
        <w:t xml:space="preserve">  </w:t>
      </w:r>
      <w:r w:rsidR="003836C4" w:rsidRPr="00121A2F">
        <w:t>In terms of how projects are assessed each of the factors below are considered to arrive</w:t>
      </w:r>
      <w:r w:rsidR="008460DC" w:rsidRPr="00121A2F">
        <w:t xml:space="preserve"> at</w:t>
      </w:r>
      <w:r w:rsidR="003836C4" w:rsidRPr="00121A2F">
        <w:t xml:space="preserve"> an overall score for each application.  The overall score is a key factor in making allocations. </w:t>
      </w:r>
      <w:r w:rsidR="003836C4" w:rsidRPr="00121A2F">
        <w:rPr>
          <w:rFonts w:asciiTheme="minorHAnsi" w:hAnsiTheme="minorHAnsi"/>
        </w:rPr>
        <w:t xml:space="preserve"> </w:t>
      </w:r>
    </w:p>
    <w:p w14:paraId="06B67642" w14:textId="77777777" w:rsidR="007F47FD" w:rsidRPr="00121A2F" w:rsidRDefault="007F47FD" w:rsidP="007F47FD">
      <w:pPr>
        <w:pStyle w:val="criteria"/>
        <w:rPr>
          <w:rFonts w:asciiTheme="minorHAnsi" w:hAnsiTheme="minorHAnsi"/>
        </w:rPr>
      </w:pPr>
      <w:r w:rsidRPr="00121A2F">
        <w:rPr>
          <w:rFonts w:asciiTheme="minorHAnsi" w:hAnsiTheme="minorHAnsi"/>
          <w:b w:val="0"/>
        </w:rPr>
        <w:t>Criterion 1</w:t>
      </w:r>
      <w:r w:rsidRPr="00121A2F">
        <w:rPr>
          <w:rFonts w:asciiTheme="minorHAnsi" w:hAnsiTheme="minorHAnsi"/>
          <w:b w:val="0"/>
        </w:rPr>
        <w:tab/>
      </w:r>
      <w:r w:rsidRPr="00121A2F">
        <w:rPr>
          <w:rFonts w:asciiTheme="minorHAnsi" w:hAnsiTheme="minorHAnsi"/>
        </w:rPr>
        <w:t>Likelihood of increasing participation/improving performance</w:t>
      </w:r>
    </w:p>
    <w:p w14:paraId="20E3869D" w14:textId="77777777" w:rsidR="007F47FD" w:rsidRPr="00121A2F" w:rsidRDefault="007F47FD" w:rsidP="007F47FD">
      <w:pPr>
        <w:pStyle w:val="criteria"/>
        <w:ind w:firstLine="0"/>
        <w:rPr>
          <w:rFonts w:asciiTheme="minorHAnsi" w:hAnsiTheme="minorHAnsi"/>
          <w:b w:val="0"/>
        </w:rPr>
      </w:pPr>
      <w:r w:rsidRPr="00121A2F">
        <w:rPr>
          <w:rFonts w:asciiTheme="minorHAnsi" w:hAnsiTheme="minorHAnsi"/>
          <w:b w:val="0"/>
        </w:rPr>
        <w:t>How will the project increase active participation in sport</w:t>
      </w:r>
      <w:r w:rsidR="00690432">
        <w:rPr>
          <w:rFonts w:asciiTheme="minorHAnsi" w:hAnsiTheme="minorHAnsi"/>
          <w:b w:val="0"/>
        </w:rPr>
        <w:t xml:space="preserve"> (</w:t>
      </w:r>
      <w:r w:rsidR="00690432" w:rsidRPr="00690432">
        <w:rPr>
          <w:rFonts w:asciiTheme="minorHAnsi" w:hAnsiTheme="minorHAnsi"/>
          <w:b w:val="0"/>
        </w:rPr>
        <w:t>in particular female participation</w:t>
      </w:r>
      <w:r w:rsidR="00690432">
        <w:rPr>
          <w:rFonts w:asciiTheme="minorHAnsi" w:hAnsiTheme="minorHAnsi"/>
          <w:b w:val="0"/>
        </w:rPr>
        <w:t>)</w:t>
      </w:r>
      <w:r w:rsidRPr="00121A2F">
        <w:rPr>
          <w:rFonts w:asciiTheme="minorHAnsi" w:hAnsiTheme="minorHAnsi"/>
          <w:b w:val="0"/>
        </w:rPr>
        <w:t xml:space="preserve"> and/or improve standards of sports performance in line with clearly stated targets? </w:t>
      </w:r>
      <w:r w:rsidR="00E811F0" w:rsidRPr="00121A2F">
        <w:rPr>
          <w:rFonts w:asciiTheme="minorHAnsi" w:hAnsiTheme="minorHAnsi"/>
          <w:b w:val="0"/>
        </w:rPr>
        <w:t xml:space="preserve">Fees charged will be considered in relation to </w:t>
      </w:r>
      <w:r w:rsidR="00A605F7" w:rsidRPr="00121A2F">
        <w:rPr>
          <w:rFonts w:asciiTheme="minorHAnsi" w:hAnsiTheme="minorHAnsi"/>
          <w:b w:val="0"/>
        </w:rPr>
        <w:t>this criterion</w:t>
      </w:r>
      <w:r w:rsidR="00E811F0" w:rsidRPr="00121A2F">
        <w:rPr>
          <w:rFonts w:asciiTheme="minorHAnsi" w:hAnsiTheme="minorHAnsi"/>
          <w:b w:val="0"/>
        </w:rPr>
        <w:t xml:space="preserve">.  </w:t>
      </w:r>
      <w:r w:rsidRPr="00121A2F">
        <w:rPr>
          <w:rFonts w:asciiTheme="minorHAnsi" w:hAnsiTheme="minorHAnsi"/>
          <w:b w:val="0"/>
        </w:rPr>
        <w:t xml:space="preserve">Priority is given to facilities </w:t>
      </w:r>
      <w:r w:rsidR="003836C4" w:rsidRPr="00121A2F">
        <w:rPr>
          <w:rFonts w:asciiTheme="minorHAnsi" w:hAnsiTheme="minorHAnsi"/>
          <w:b w:val="0"/>
        </w:rPr>
        <w:t xml:space="preserve">likely to increase </w:t>
      </w:r>
      <w:r w:rsidRPr="00121A2F">
        <w:rPr>
          <w:rFonts w:asciiTheme="minorHAnsi" w:hAnsiTheme="minorHAnsi"/>
          <w:b w:val="0"/>
        </w:rPr>
        <w:t xml:space="preserve">actual participation in sport. Bar facilities, landscaping and car parks will not be funded under the Programme.  The highest marks under the criteria </w:t>
      </w:r>
      <w:r w:rsidR="001B4ED8" w:rsidRPr="00121A2F">
        <w:rPr>
          <w:rFonts w:asciiTheme="minorHAnsi" w:hAnsiTheme="minorHAnsi"/>
          <w:b w:val="0"/>
        </w:rPr>
        <w:t xml:space="preserve">are likely to be only </w:t>
      </w:r>
      <w:r w:rsidRPr="00121A2F">
        <w:rPr>
          <w:rFonts w:asciiTheme="minorHAnsi" w:hAnsiTheme="minorHAnsi"/>
          <w:b w:val="0"/>
        </w:rPr>
        <w:t>awarded to projects in disadvantaged areas (based on the POBAL index of disadvantage) and those that specifically target people with disabilities</w:t>
      </w:r>
      <w:r w:rsidR="003836C4" w:rsidRPr="00121A2F">
        <w:rPr>
          <w:rFonts w:asciiTheme="minorHAnsi" w:hAnsiTheme="minorHAnsi"/>
          <w:b w:val="0"/>
        </w:rPr>
        <w:t xml:space="preserve"> or with mental health issues.</w:t>
      </w:r>
    </w:p>
    <w:p w14:paraId="53AFF732" w14:textId="77777777" w:rsidR="007F47FD" w:rsidRPr="00121A2F" w:rsidRDefault="007F47FD" w:rsidP="007F47FD">
      <w:pPr>
        <w:pStyle w:val="criteria"/>
        <w:rPr>
          <w:rFonts w:asciiTheme="minorHAnsi" w:hAnsiTheme="minorHAnsi"/>
          <w:b w:val="0"/>
        </w:rPr>
      </w:pPr>
      <w:r w:rsidRPr="00121A2F">
        <w:rPr>
          <w:rFonts w:asciiTheme="minorHAnsi" w:hAnsiTheme="minorHAnsi"/>
          <w:b w:val="0"/>
        </w:rPr>
        <w:t>Criterion 2</w:t>
      </w:r>
      <w:r w:rsidRPr="00121A2F">
        <w:rPr>
          <w:rFonts w:asciiTheme="minorHAnsi" w:hAnsiTheme="minorHAnsi"/>
          <w:b w:val="0"/>
        </w:rPr>
        <w:tab/>
      </w:r>
      <w:r w:rsidRPr="00121A2F">
        <w:rPr>
          <w:rFonts w:asciiTheme="minorHAnsi" w:hAnsiTheme="minorHAnsi"/>
        </w:rPr>
        <w:t>Sharing of facilities</w:t>
      </w:r>
    </w:p>
    <w:p w14:paraId="20AB21EB" w14:textId="77777777" w:rsidR="007F47FD" w:rsidRPr="00121A2F" w:rsidRDefault="007F47FD" w:rsidP="007F47FD">
      <w:pPr>
        <w:ind w:left="1440"/>
        <w:jc w:val="both"/>
        <w:rPr>
          <w:rFonts w:asciiTheme="minorHAnsi" w:hAnsiTheme="minorHAnsi" w:cs="Times New Roman"/>
        </w:rPr>
      </w:pPr>
      <w:r w:rsidRPr="00121A2F">
        <w:rPr>
          <w:rFonts w:asciiTheme="minorHAnsi" w:hAnsiTheme="minorHAnsi"/>
        </w:rPr>
        <w:t xml:space="preserve">Applicants can score marks under the Sharing of Facilities criterion only if they submit licence agreements demonstrating the sharing of facilities with other groups.  Letters of support do not count. </w:t>
      </w:r>
    </w:p>
    <w:p w14:paraId="6040E54C" w14:textId="77777777" w:rsidR="007F47FD" w:rsidRPr="00121A2F" w:rsidRDefault="007F47FD" w:rsidP="007F47FD">
      <w:pPr>
        <w:pStyle w:val="criteria"/>
        <w:rPr>
          <w:rFonts w:asciiTheme="minorHAnsi" w:hAnsiTheme="minorHAnsi" w:cs="Calibri"/>
          <w:b w:val="0"/>
        </w:rPr>
      </w:pPr>
      <w:r w:rsidRPr="00121A2F">
        <w:rPr>
          <w:rFonts w:asciiTheme="minorHAnsi" w:hAnsiTheme="minorHAnsi" w:cs="Calibri"/>
          <w:b w:val="0"/>
        </w:rPr>
        <w:t>Criterion 3</w:t>
      </w:r>
      <w:r w:rsidRPr="00121A2F">
        <w:rPr>
          <w:rFonts w:asciiTheme="minorHAnsi" w:hAnsiTheme="minorHAnsi" w:cs="Calibri"/>
          <w:b w:val="0"/>
        </w:rPr>
        <w:tab/>
      </w:r>
      <w:r w:rsidRPr="00121A2F">
        <w:rPr>
          <w:rFonts w:asciiTheme="minorHAnsi" w:hAnsiTheme="minorHAnsi"/>
        </w:rPr>
        <w:t>Level of socio-economic disadvantage in the area</w:t>
      </w:r>
    </w:p>
    <w:p w14:paraId="34A985E7" w14:textId="77777777" w:rsidR="00121A2F" w:rsidRPr="00121A2F" w:rsidRDefault="007F47FD" w:rsidP="00121A2F">
      <w:pPr>
        <w:pStyle w:val="criteria"/>
        <w:ind w:firstLine="0"/>
        <w:rPr>
          <w:rFonts w:asciiTheme="minorHAnsi" w:hAnsiTheme="minorHAnsi"/>
          <w:b w:val="0"/>
        </w:rPr>
      </w:pPr>
      <w:r w:rsidRPr="00121A2F">
        <w:rPr>
          <w:rFonts w:asciiTheme="minorHAnsi" w:hAnsiTheme="minorHAnsi"/>
          <w:b w:val="0"/>
        </w:rPr>
        <w:t>We will prioritise facilities in disadvantaged areas. The score is allocated</w:t>
      </w:r>
      <w:r w:rsidR="003836C4" w:rsidRPr="00121A2F">
        <w:rPr>
          <w:rFonts w:asciiTheme="minorHAnsi" w:hAnsiTheme="minorHAnsi"/>
          <w:b w:val="0"/>
        </w:rPr>
        <w:t xml:space="preserve"> in</w:t>
      </w:r>
      <w:r w:rsidRPr="00121A2F">
        <w:rPr>
          <w:rFonts w:asciiTheme="minorHAnsi" w:hAnsiTheme="minorHAnsi"/>
          <w:b w:val="0"/>
        </w:rPr>
        <w:t xml:space="preserve"> accordance with the Pobal Deprivation Index for the project location </w:t>
      </w:r>
      <w:hyperlink r:id="rId28" w:history="1">
        <w:r w:rsidR="00121A2F" w:rsidRPr="00121A2F">
          <w:rPr>
            <w:rStyle w:val="Hyperlink"/>
          </w:rPr>
          <w:t>https://maps.pobal.ie.</w:t>
        </w:r>
      </w:hyperlink>
      <w:r w:rsidR="00945EBD" w:rsidRPr="00121A2F">
        <w:rPr>
          <w:rFonts w:asciiTheme="minorHAnsi" w:hAnsiTheme="minorHAnsi"/>
          <w:b w:val="0"/>
        </w:rPr>
        <w:t xml:space="preserve"> </w:t>
      </w:r>
      <w:r w:rsidRPr="00121A2F">
        <w:rPr>
          <w:rFonts w:asciiTheme="minorHAnsi" w:hAnsiTheme="minorHAnsi"/>
          <w:b w:val="0"/>
        </w:rPr>
        <w:t xml:space="preserve"> </w:t>
      </w:r>
      <w:r w:rsidR="002A4E7D" w:rsidRPr="00121A2F">
        <w:rPr>
          <w:rFonts w:asciiTheme="minorHAnsi" w:hAnsiTheme="minorHAnsi"/>
          <w:b w:val="0"/>
        </w:rPr>
        <w:t xml:space="preserve">If details are provided in the application setting out how disadvantaged groups from outside the immediate vicinity will use the facility, these will also be considered. </w:t>
      </w:r>
    </w:p>
    <w:p w14:paraId="6682BAF8" w14:textId="77777777" w:rsidR="007F47FD" w:rsidRPr="00121A2F" w:rsidRDefault="007F47FD" w:rsidP="00121A2F">
      <w:pPr>
        <w:pStyle w:val="criteria"/>
        <w:ind w:left="0" w:firstLine="0"/>
        <w:rPr>
          <w:rFonts w:asciiTheme="minorHAnsi" w:hAnsiTheme="minorHAnsi"/>
          <w:b w:val="0"/>
        </w:rPr>
      </w:pPr>
      <w:r w:rsidRPr="00121A2F">
        <w:rPr>
          <w:rFonts w:asciiTheme="minorHAnsi" w:hAnsiTheme="minorHAnsi" w:cs="Calibri"/>
          <w:b w:val="0"/>
        </w:rPr>
        <w:t>Criterion 4</w:t>
      </w:r>
      <w:r w:rsidRPr="00121A2F">
        <w:rPr>
          <w:rFonts w:asciiTheme="minorHAnsi" w:hAnsiTheme="minorHAnsi"/>
          <w:b w:val="0"/>
        </w:rPr>
        <w:tab/>
      </w:r>
      <w:r w:rsidRPr="00121A2F">
        <w:rPr>
          <w:rFonts w:asciiTheme="minorHAnsi" w:hAnsiTheme="minorHAnsi"/>
        </w:rPr>
        <w:t>Technical merits of the project</w:t>
      </w:r>
    </w:p>
    <w:p w14:paraId="404BA3F2" w14:textId="77777777" w:rsidR="007F47FD" w:rsidRPr="00121A2F" w:rsidRDefault="007F47FD" w:rsidP="007F47FD">
      <w:pPr>
        <w:pStyle w:val="criteria"/>
        <w:ind w:firstLine="0"/>
        <w:rPr>
          <w:rFonts w:asciiTheme="minorHAnsi" w:hAnsiTheme="minorHAnsi"/>
          <w:b w:val="0"/>
        </w:rPr>
      </w:pPr>
      <w:r w:rsidRPr="00121A2F">
        <w:rPr>
          <w:rFonts w:asciiTheme="minorHAnsi" w:hAnsiTheme="minorHAnsi"/>
          <w:b w:val="0"/>
        </w:rPr>
        <w:lastRenderedPageBreak/>
        <w:t>Marks are awarded for providing evidence of a planning application, planning permission</w:t>
      </w:r>
      <w:r w:rsidR="00470F97" w:rsidRPr="00121A2F">
        <w:rPr>
          <w:rFonts w:asciiTheme="minorHAnsi" w:hAnsiTheme="minorHAnsi"/>
          <w:b w:val="0"/>
        </w:rPr>
        <w:t xml:space="preserve"> or </w:t>
      </w:r>
      <w:r w:rsidRPr="00121A2F">
        <w:rPr>
          <w:rFonts w:asciiTheme="minorHAnsi" w:hAnsiTheme="minorHAnsi"/>
          <w:b w:val="0"/>
        </w:rPr>
        <w:t xml:space="preserve">evidence that you do not need planning permission and for the quality of the quotations provided.  </w:t>
      </w:r>
    </w:p>
    <w:p w14:paraId="30DD4B50" w14:textId="77777777" w:rsidR="007F47FD" w:rsidRPr="00121A2F" w:rsidRDefault="007F47FD" w:rsidP="007F47FD">
      <w:pPr>
        <w:pStyle w:val="criteria"/>
        <w:rPr>
          <w:rFonts w:asciiTheme="minorHAnsi" w:hAnsiTheme="minorHAnsi" w:cs="Calibri"/>
          <w:b w:val="0"/>
        </w:rPr>
      </w:pPr>
      <w:r w:rsidRPr="00121A2F">
        <w:rPr>
          <w:rFonts w:asciiTheme="minorHAnsi" w:hAnsiTheme="minorHAnsi" w:cs="Calibri"/>
          <w:b w:val="0"/>
        </w:rPr>
        <w:t>Criterion 5</w:t>
      </w:r>
      <w:r w:rsidRPr="00121A2F">
        <w:rPr>
          <w:rFonts w:asciiTheme="minorHAnsi" w:hAnsiTheme="minorHAnsi" w:cs="Calibri"/>
          <w:b w:val="0"/>
        </w:rPr>
        <w:tab/>
      </w:r>
      <w:r w:rsidRPr="00121A2F">
        <w:rPr>
          <w:rFonts w:asciiTheme="minorHAnsi" w:hAnsiTheme="minorHAnsi" w:cs="Calibri"/>
        </w:rPr>
        <w:t>Level of own funding available</w:t>
      </w:r>
    </w:p>
    <w:p w14:paraId="349F1215" w14:textId="77777777" w:rsidR="007F47FD" w:rsidRPr="00121A2F" w:rsidRDefault="00470F97" w:rsidP="007F47FD">
      <w:pPr>
        <w:pStyle w:val="criteria"/>
        <w:ind w:firstLine="0"/>
        <w:rPr>
          <w:rFonts w:asciiTheme="minorHAnsi" w:hAnsiTheme="minorHAnsi" w:cs="Calibri"/>
          <w:b w:val="0"/>
        </w:rPr>
      </w:pPr>
      <w:r w:rsidRPr="00121A2F">
        <w:rPr>
          <w:rFonts w:asciiTheme="minorHAnsi" w:hAnsiTheme="minorHAnsi" w:cs="Calibri"/>
          <w:b w:val="0"/>
        </w:rPr>
        <w:t>Local Authorities are required to contribute 3</w:t>
      </w:r>
      <w:r w:rsidR="00773B0D" w:rsidRPr="00121A2F">
        <w:rPr>
          <w:rFonts w:asciiTheme="minorHAnsi" w:hAnsiTheme="minorHAnsi" w:cs="Calibri"/>
          <w:b w:val="0"/>
        </w:rPr>
        <w:t>0</w:t>
      </w:r>
      <w:r w:rsidRPr="00121A2F">
        <w:rPr>
          <w:rFonts w:asciiTheme="minorHAnsi" w:hAnsiTheme="minorHAnsi" w:cs="Calibri"/>
          <w:b w:val="0"/>
        </w:rPr>
        <w:t xml:space="preserve">% towards the cost of the project.  </w:t>
      </w:r>
      <w:r w:rsidR="007F47FD" w:rsidRPr="00121A2F">
        <w:rPr>
          <w:rFonts w:asciiTheme="minorHAnsi" w:hAnsiTheme="minorHAnsi" w:cs="Calibri"/>
          <w:b w:val="0"/>
        </w:rPr>
        <w:t xml:space="preserve">All </w:t>
      </w:r>
      <w:r w:rsidRPr="00121A2F">
        <w:rPr>
          <w:rFonts w:asciiTheme="minorHAnsi" w:hAnsiTheme="minorHAnsi" w:cs="Calibri"/>
          <w:b w:val="0"/>
        </w:rPr>
        <w:t xml:space="preserve">other </w:t>
      </w:r>
      <w:r w:rsidR="007F47FD" w:rsidRPr="00121A2F">
        <w:rPr>
          <w:rFonts w:asciiTheme="minorHAnsi" w:hAnsiTheme="minorHAnsi" w:cs="Calibri"/>
          <w:b w:val="0"/>
        </w:rPr>
        <w:t xml:space="preserve">applicants are required to contribute at least 5% towards the cost of the project. Additional marks are awarded where the applicant is contributing a higher proportion of own funding.  </w:t>
      </w:r>
      <w:r w:rsidR="007F47FD" w:rsidRPr="00121A2F">
        <w:rPr>
          <w:rFonts w:asciiTheme="minorHAnsi" w:hAnsiTheme="minorHAnsi" w:cs="Calibri"/>
        </w:rPr>
        <w:t>Projects in disadvantaged areas require a lesser level of own funding to achieve the maximum marks available under this criterion.</w:t>
      </w:r>
      <w:r w:rsidR="007F47FD" w:rsidRPr="00121A2F">
        <w:rPr>
          <w:rFonts w:asciiTheme="minorHAnsi" w:hAnsiTheme="minorHAnsi" w:cs="Calibri"/>
          <w:b w:val="0"/>
        </w:rPr>
        <w:t xml:space="preserve"> However the mark will be diminished where the own funding is primarily based on loans.</w:t>
      </w:r>
    </w:p>
    <w:p w14:paraId="5585772F" w14:textId="77777777" w:rsidR="007F47FD" w:rsidRPr="00121A2F" w:rsidRDefault="007F47FD" w:rsidP="007F47FD">
      <w:pPr>
        <w:rPr>
          <w:rFonts w:ascii="Georgia" w:hAnsi="Georgia" w:cs="Arial"/>
          <w:bCs/>
        </w:rPr>
      </w:pPr>
      <w:r w:rsidRPr="00121A2F">
        <w:rPr>
          <w:rFonts w:asciiTheme="minorHAnsi" w:hAnsiTheme="minorHAnsi"/>
        </w:rPr>
        <w:t>Criterion 6</w:t>
      </w:r>
      <w:r w:rsidRPr="00121A2F">
        <w:rPr>
          <w:rFonts w:asciiTheme="minorHAnsi" w:hAnsiTheme="minorHAnsi"/>
          <w:b/>
        </w:rPr>
        <w:tab/>
        <w:t xml:space="preserve">Level of </w:t>
      </w:r>
      <w:r w:rsidR="006813F4" w:rsidRPr="00121A2F">
        <w:rPr>
          <w:rFonts w:asciiTheme="minorHAnsi" w:hAnsiTheme="minorHAnsi"/>
          <w:b/>
        </w:rPr>
        <w:t>SCEP</w:t>
      </w:r>
      <w:r w:rsidRPr="00121A2F">
        <w:rPr>
          <w:rFonts w:asciiTheme="minorHAnsi" w:hAnsiTheme="minorHAnsi"/>
          <w:b/>
        </w:rPr>
        <w:t xml:space="preserve"> funding received in the past 10 years</w:t>
      </w:r>
    </w:p>
    <w:p w14:paraId="7C3A31D1" w14:textId="77777777" w:rsidR="007F47FD" w:rsidRPr="00121A2F" w:rsidRDefault="007F47FD" w:rsidP="007F47FD">
      <w:pPr>
        <w:ind w:left="1440"/>
        <w:rPr>
          <w:rFonts w:asciiTheme="minorHAnsi" w:hAnsiTheme="minorHAnsi" w:cs="Arial"/>
          <w:bCs/>
        </w:rPr>
      </w:pPr>
      <w:r w:rsidRPr="00121A2F">
        <w:rPr>
          <w:rFonts w:asciiTheme="minorHAnsi" w:hAnsiTheme="minorHAnsi" w:cs="Arial"/>
          <w:bCs/>
        </w:rPr>
        <w:t>Preference is given to applicants who have not received significant grants under the scheme in the last 10 years.</w:t>
      </w:r>
      <w:r w:rsidR="00A605F7" w:rsidRPr="00121A2F">
        <w:rPr>
          <w:rFonts w:asciiTheme="minorHAnsi" w:hAnsiTheme="minorHAnsi" w:cs="Arial"/>
          <w:bCs/>
        </w:rPr>
        <w:t xml:space="preserve">  Applicants with </w:t>
      </w:r>
      <w:r w:rsidR="00470F97" w:rsidRPr="00121A2F">
        <w:rPr>
          <w:rFonts w:asciiTheme="minorHAnsi" w:hAnsiTheme="minorHAnsi" w:cs="Arial"/>
          <w:bCs/>
        </w:rPr>
        <w:t xml:space="preserve">more than €100,000 </w:t>
      </w:r>
      <w:r w:rsidR="00A605F7" w:rsidRPr="00121A2F">
        <w:rPr>
          <w:rFonts w:asciiTheme="minorHAnsi" w:hAnsiTheme="minorHAnsi" w:cs="Arial"/>
          <w:bCs/>
        </w:rPr>
        <w:t xml:space="preserve">outstanding for 4 years or more </w:t>
      </w:r>
      <w:r w:rsidR="008C060D" w:rsidRPr="00121A2F">
        <w:rPr>
          <w:rFonts w:asciiTheme="minorHAnsi" w:hAnsiTheme="minorHAnsi" w:cs="Arial"/>
          <w:bCs/>
        </w:rPr>
        <w:t>may</w:t>
      </w:r>
      <w:r w:rsidR="00470F97" w:rsidRPr="00121A2F">
        <w:rPr>
          <w:rFonts w:asciiTheme="minorHAnsi" w:hAnsiTheme="minorHAnsi" w:cs="Arial"/>
          <w:bCs/>
        </w:rPr>
        <w:t xml:space="preserve"> </w:t>
      </w:r>
      <w:r w:rsidR="00A605F7" w:rsidRPr="00121A2F">
        <w:rPr>
          <w:rFonts w:asciiTheme="minorHAnsi" w:hAnsiTheme="minorHAnsi" w:cs="Arial"/>
          <w:bCs/>
        </w:rPr>
        <w:t xml:space="preserve">have their marks under this criterion reduced.  </w:t>
      </w:r>
    </w:p>
    <w:p w14:paraId="5F9626C5" w14:textId="77777777" w:rsidR="00121A2F" w:rsidRPr="00121A2F" w:rsidRDefault="00CA1A91" w:rsidP="007F47FD">
      <w:pPr>
        <w:rPr>
          <w:rFonts w:asciiTheme="minorHAnsi" w:hAnsiTheme="minorHAnsi" w:cstheme="minorHAnsi"/>
          <w:b/>
        </w:rPr>
      </w:pPr>
      <w:r>
        <w:rPr>
          <w:rFonts w:asciiTheme="minorHAnsi" w:hAnsiTheme="minorHAnsi" w:cstheme="minorHAnsi"/>
          <w:iCs/>
        </w:rPr>
        <w:t xml:space="preserve">The scoring system will be finalised and published prior to assessment work commencing but it </w:t>
      </w:r>
      <w:r w:rsidR="00121A2F" w:rsidRPr="00121A2F">
        <w:rPr>
          <w:rFonts w:asciiTheme="minorHAnsi" w:hAnsiTheme="minorHAnsi" w:cstheme="minorHAnsi"/>
          <w:iCs/>
        </w:rPr>
        <w:t xml:space="preserve"> is not expected that the scoring system will change significantly from </w:t>
      </w:r>
      <w:r w:rsidR="00AB2908">
        <w:rPr>
          <w:rFonts w:asciiTheme="minorHAnsi" w:hAnsiTheme="minorHAnsi" w:cstheme="minorHAnsi"/>
          <w:iCs/>
        </w:rPr>
        <w:t xml:space="preserve">the </w:t>
      </w:r>
      <w:r>
        <w:rPr>
          <w:rFonts w:asciiTheme="minorHAnsi" w:hAnsiTheme="minorHAnsi" w:cstheme="minorHAnsi"/>
          <w:iCs/>
        </w:rPr>
        <w:t xml:space="preserve">most recent </w:t>
      </w:r>
      <w:r w:rsidR="00121A2F" w:rsidRPr="00121A2F">
        <w:rPr>
          <w:rFonts w:asciiTheme="minorHAnsi" w:hAnsiTheme="minorHAnsi" w:cstheme="minorHAnsi"/>
          <w:iCs/>
        </w:rPr>
        <w:t xml:space="preserve"> round</w:t>
      </w:r>
      <w:r w:rsidR="00AB2908">
        <w:rPr>
          <w:rFonts w:asciiTheme="minorHAnsi" w:hAnsiTheme="minorHAnsi" w:cstheme="minorHAnsi"/>
          <w:iCs/>
        </w:rPr>
        <w:t xml:space="preserve">.  </w:t>
      </w:r>
      <w:r w:rsidR="00121A2F" w:rsidRPr="00121A2F">
        <w:rPr>
          <w:rFonts w:asciiTheme="minorHAnsi" w:hAnsiTheme="minorHAnsi" w:cstheme="minorHAnsi"/>
          <w:iCs/>
        </w:rPr>
        <w:t xml:space="preserve">The scoring system which applied to the last round of the SCP can be found at </w:t>
      </w:r>
      <w:hyperlink r:id="rId29" w:history="1">
        <w:r w:rsidR="00121A2F" w:rsidRPr="00121A2F">
          <w:rPr>
            <w:rStyle w:val="Hyperlink"/>
            <w:rFonts w:asciiTheme="minorHAnsi" w:hAnsiTheme="minorHAnsi" w:cstheme="minorHAnsi"/>
            <w:b/>
          </w:rPr>
          <w:t>https://www.gov.ie</w:t>
        </w:r>
        <w:r w:rsidR="00121A2F" w:rsidRPr="00121A2F">
          <w:rPr>
            <w:rStyle w:val="Hyperlink"/>
            <w:rFonts w:asciiTheme="minorHAnsi" w:hAnsiTheme="minorHAnsi" w:cstheme="minorHAnsi"/>
            <w:b/>
          </w:rPr>
          <w:t>/en/publication/d31d21-2018-sports-capital-programme-scoring-system-and-assessment-procedur/</w:t>
        </w:r>
      </w:hyperlink>
    </w:p>
    <w:p w14:paraId="1E5A398C" w14:textId="77777777" w:rsidR="007F47FD" w:rsidRPr="00C15608" w:rsidRDefault="007F47FD" w:rsidP="007F47FD">
      <w:pPr>
        <w:rPr>
          <w:b/>
        </w:rPr>
      </w:pPr>
      <w:r w:rsidRPr="00C15608">
        <w:rPr>
          <w:b/>
        </w:rPr>
        <w:t xml:space="preserve">Applicants must note that funding is limited and that this is a competitive process. </w:t>
      </w:r>
      <w:r>
        <w:rPr>
          <w:b/>
        </w:rPr>
        <w:t xml:space="preserve"> </w:t>
      </w:r>
      <w:r w:rsidRPr="00C15608">
        <w:rPr>
          <w:b/>
        </w:rPr>
        <w:t>Simply meeting the minimum criteria under the headings above does not guarantee funding.</w:t>
      </w:r>
    </w:p>
    <w:p w14:paraId="065E6B82" w14:textId="77777777" w:rsidR="007F47FD" w:rsidRDefault="007F47FD" w:rsidP="007F47FD">
      <w:pPr>
        <w:pStyle w:val="Heading3"/>
      </w:pPr>
      <w:r>
        <w:t>What happens if your application is successful</w:t>
      </w:r>
      <w:r w:rsidR="00A605F7">
        <w:t>?</w:t>
      </w:r>
    </w:p>
    <w:p w14:paraId="6F4EFDD1" w14:textId="77777777" w:rsidR="007F47FD" w:rsidRPr="007C5111" w:rsidRDefault="007F47FD" w:rsidP="007F47FD">
      <w:pPr>
        <w:jc w:val="both"/>
        <w:rPr>
          <w:b/>
        </w:rPr>
      </w:pPr>
      <w:r w:rsidRPr="007C5111">
        <w:rPr>
          <w:b/>
        </w:rPr>
        <w:t xml:space="preserve">Work commenced or equipment purchased </w:t>
      </w:r>
      <w:r>
        <w:rPr>
          <w:b/>
        </w:rPr>
        <w:t xml:space="preserve">before grants are announced </w:t>
      </w:r>
      <w:r w:rsidRPr="007C5111">
        <w:rPr>
          <w:b/>
        </w:rPr>
        <w:t>will not be eligible for funding.</w:t>
      </w:r>
    </w:p>
    <w:p w14:paraId="446C1F7B" w14:textId="77777777" w:rsidR="007F47FD" w:rsidRDefault="007F47FD" w:rsidP="007F47FD">
      <w:pPr>
        <w:jc w:val="both"/>
      </w:pPr>
      <w:r>
        <w:t xml:space="preserve">If your application is successful, your organisation will be given a </w:t>
      </w:r>
      <w:r w:rsidRPr="007C5111">
        <w:rPr>
          <w:b/>
        </w:rPr>
        <w:t>provisional</w:t>
      </w:r>
      <w:r>
        <w:t xml:space="preserve"> </w:t>
      </w:r>
      <w:r w:rsidRPr="00C36895">
        <w:rPr>
          <w:b/>
        </w:rPr>
        <w:t>allocation</w:t>
      </w:r>
      <w:r>
        <w:t xml:space="preserve">.  Certain terms and conditions must be met to secure </w:t>
      </w:r>
      <w:r w:rsidRPr="00C36895">
        <w:rPr>
          <w:b/>
        </w:rPr>
        <w:t>formal approval</w:t>
      </w:r>
      <w:r>
        <w:t>.  The exact terms and conditions will depend on the va</w:t>
      </w:r>
      <w:r w:rsidR="002A3370">
        <w:t>lue and purpose of the grant and</w:t>
      </w:r>
      <w:r w:rsidR="00121A2F">
        <w:t xml:space="preserve"> </w:t>
      </w:r>
      <w:r>
        <w:t>how much money you</w:t>
      </w:r>
      <w:r w:rsidR="002A3370">
        <w:t xml:space="preserve">r organisation </w:t>
      </w:r>
      <w:r>
        <w:t>ha</w:t>
      </w:r>
      <w:r w:rsidR="002A3370">
        <w:t>s</w:t>
      </w:r>
      <w:r>
        <w:t xml:space="preserve"> been allocated in the past.  </w:t>
      </w:r>
      <w:r w:rsidRPr="007C5111">
        <w:rPr>
          <w:b/>
        </w:rPr>
        <w:t xml:space="preserve">You should not sign any contracts or start any work on the facility until </w:t>
      </w:r>
      <w:r w:rsidR="00CA1A91">
        <w:rPr>
          <w:b/>
        </w:rPr>
        <w:t>the Department has</w:t>
      </w:r>
      <w:r w:rsidRPr="007C5111">
        <w:rPr>
          <w:b/>
        </w:rPr>
        <w:t xml:space="preserve"> issued </w:t>
      </w:r>
      <w:r>
        <w:rPr>
          <w:b/>
        </w:rPr>
        <w:t>F</w:t>
      </w:r>
      <w:r w:rsidRPr="007C5111">
        <w:rPr>
          <w:b/>
        </w:rPr>
        <w:t xml:space="preserve">ormal </w:t>
      </w:r>
      <w:r>
        <w:rPr>
          <w:b/>
        </w:rPr>
        <w:t>A</w:t>
      </w:r>
      <w:r w:rsidRPr="007C5111">
        <w:rPr>
          <w:b/>
        </w:rPr>
        <w:t>pproval.</w:t>
      </w:r>
      <w:r>
        <w:rPr>
          <w:b/>
        </w:rPr>
        <w:t xml:space="preserve">  </w:t>
      </w:r>
      <w:r w:rsidRPr="00383DBF">
        <w:t>Once formal approval has been secured you can start work and draw down the grant.</w:t>
      </w:r>
    </w:p>
    <w:p w14:paraId="03008289" w14:textId="77777777" w:rsidR="002A3370" w:rsidRDefault="002A3370" w:rsidP="002A3370">
      <w:pPr>
        <w:jc w:val="both"/>
      </w:pPr>
      <w:r>
        <w:t xml:space="preserve">If you have received generous capital funding in the past you will be asked to enter into Deeds of Covenant and Charge as a guarantee that the facility will be used for the purpose you have stated in your application.   </w:t>
      </w:r>
    </w:p>
    <w:p w14:paraId="459C74DF" w14:textId="77777777" w:rsidR="002A3370" w:rsidRPr="002A3370" w:rsidRDefault="002A3370" w:rsidP="002A3370">
      <w:pPr>
        <w:jc w:val="both"/>
      </w:pPr>
      <w:r w:rsidRPr="002A3370">
        <w:t>Where the landlord is a State Authority, a tripartite agreement between the applicant, the State Authority and the Department , with the consent of DPER, will suffice in place of a charge. State Authorities include Departments of State and the OPW</w:t>
      </w:r>
      <w:r>
        <w:t xml:space="preserve">.  </w:t>
      </w:r>
    </w:p>
    <w:p w14:paraId="1E3C6436" w14:textId="77777777" w:rsidR="007F47FD" w:rsidRDefault="007F47FD" w:rsidP="007F47FD">
      <w:pPr>
        <w:pStyle w:val="Heading3"/>
      </w:pPr>
      <w:r>
        <w:lastRenderedPageBreak/>
        <w:t>How are grants paid?</w:t>
      </w:r>
    </w:p>
    <w:p w14:paraId="0DDD23E4" w14:textId="77777777" w:rsidR="007F47FD" w:rsidRPr="00F0428A" w:rsidRDefault="007F47FD" w:rsidP="007F47FD">
      <w:r>
        <w:t>We pay grants in stages as your project proceeds by reimbursing your costs.</w:t>
      </w:r>
      <w:r w:rsidRPr="00D15F7B">
        <w:t xml:space="preserve"> </w:t>
      </w:r>
    </w:p>
    <w:p w14:paraId="77B6A51C" w14:textId="77777777" w:rsidR="007F47FD" w:rsidRDefault="007F47FD" w:rsidP="007F47FD">
      <w:r>
        <w:t xml:space="preserve">Once you have obtained formal approval you make a Payment Request (on the OSCAR system) and upload the relevant supporting documentation (particularly </w:t>
      </w:r>
      <w:r w:rsidR="00727F13">
        <w:t>paid</w:t>
      </w:r>
      <w:r>
        <w:t xml:space="preserve"> invoice</w:t>
      </w:r>
      <w:r w:rsidR="00727F13">
        <w:t>s</w:t>
      </w:r>
      <w:r>
        <w:t xml:space="preserve"> and evidence of payment). Under the </w:t>
      </w:r>
      <w:r w:rsidR="00B14B7F">
        <w:t xml:space="preserve">2020 </w:t>
      </w:r>
      <w:r w:rsidR="006813F4">
        <w:t>SCEP</w:t>
      </w:r>
      <w:r>
        <w:t xml:space="preserve"> we will reimburse you </w:t>
      </w:r>
      <w:r w:rsidR="00727F13">
        <w:t>a percentage</w:t>
      </w:r>
      <w:r w:rsidR="00727F13">
        <w:rPr>
          <w:rStyle w:val="FootnoteReference"/>
        </w:rPr>
        <w:footnoteReference w:id="10"/>
      </w:r>
      <w:r w:rsidR="00727F13">
        <w:t xml:space="preserve"> </w:t>
      </w:r>
      <w:r>
        <w:t>of paid invoices until the value of the grant has been issued.</w:t>
      </w:r>
    </w:p>
    <w:p w14:paraId="34E927B9" w14:textId="77777777" w:rsidR="007F47FD" w:rsidRDefault="007F47FD" w:rsidP="007F47FD">
      <w:pPr>
        <w:rPr>
          <w:b/>
        </w:rPr>
      </w:pPr>
      <w:r>
        <w:t xml:space="preserve">We will only reimburse you for works/equipment for which Formal Approval has been issued and </w:t>
      </w:r>
      <w:r>
        <w:rPr>
          <w:b/>
        </w:rPr>
        <w:t>n</w:t>
      </w:r>
      <w:r w:rsidRPr="00D15F7B">
        <w:rPr>
          <w:b/>
        </w:rPr>
        <w:t>o reimbursement will be issued for invoices settled with cash.</w:t>
      </w:r>
    </w:p>
    <w:p w14:paraId="6FA5A41E" w14:textId="77777777" w:rsidR="007F47FD" w:rsidRDefault="00470F97" w:rsidP="007F47FD">
      <w:pPr>
        <w:jc w:val="both"/>
      </w:pPr>
      <w:r>
        <w:t>T</w:t>
      </w:r>
      <w:r w:rsidR="007F47FD">
        <w:t>he tax clearance status of the grantee and of supplier</w:t>
      </w:r>
      <w:r>
        <w:t>s</w:t>
      </w:r>
      <w:r w:rsidR="007F47FD">
        <w:t>/contractor</w:t>
      </w:r>
      <w:r>
        <w:t>s (suppl</w:t>
      </w:r>
      <w:r w:rsidR="002A4E7D">
        <w:t>y</w:t>
      </w:r>
      <w:r>
        <w:t>ing works or goods worth more than €10,000)</w:t>
      </w:r>
      <w:r w:rsidR="007F47FD">
        <w:t xml:space="preserve"> </w:t>
      </w:r>
      <w:r>
        <w:t xml:space="preserve">will be checked </w:t>
      </w:r>
      <w:r w:rsidR="007F47FD">
        <w:t>before any payment will be released.</w:t>
      </w:r>
    </w:p>
    <w:p w14:paraId="409610C7" w14:textId="77777777" w:rsidR="007F47FD" w:rsidRDefault="007F47FD" w:rsidP="007F47FD">
      <w:r>
        <w:t>In respect of capital works we will reserve 5% of the grant until we receive the following:-</w:t>
      </w:r>
    </w:p>
    <w:p w14:paraId="580E8220" w14:textId="77777777" w:rsidR="007F47FD" w:rsidRDefault="007F47FD" w:rsidP="007F47FD">
      <w:pPr>
        <w:pStyle w:val="ListParagraph"/>
        <w:numPr>
          <w:ilvl w:val="0"/>
          <w:numId w:val="21"/>
        </w:numPr>
      </w:pPr>
      <w:r>
        <w:t xml:space="preserve">A photograph of the sign, stating that the project has been funded by the </w:t>
      </w:r>
      <w:r w:rsidR="006813F4">
        <w:t>Sports Capital &amp; Equipment Programme</w:t>
      </w:r>
      <w:r>
        <w:t xml:space="preserve"> with proceeds of the National Lottery, prominently display</w:t>
      </w:r>
      <w:r w:rsidR="003836C4">
        <w:t>ed at</w:t>
      </w:r>
      <w:r>
        <w:t xml:space="preserve"> the facility.</w:t>
      </w:r>
    </w:p>
    <w:p w14:paraId="3FA2EBAD" w14:textId="77777777" w:rsidR="007F47FD" w:rsidRDefault="007F47FD" w:rsidP="007F47FD">
      <w:pPr>
        <w:pStyle w:val="ListParagraph"/>
        <w:numPr>
          <w:ilvl w:val="0"/>
          <w:numId w:val="21"/>
        </w:numPr>
      </w:pPr>
      <w:r>
        <w:t>Confirmation from your technical supervisor that the works have been satisfactorily completed in all respects and that the Defects Liability Period has expired and that all matters are in order.</w:t>
      </w:r>
    </w:p>
    <w:p w14:paraId="683834D2" w14:textId="77777777" w:rsidR="00470F97" w:rsidRDefault="00470F97" w:rsidP="007F47FD">
      <w:pPr>
        <w:pStyle w:val="ListParagraph"/>
        <w:numPr>
          <w:ilvl w:val="0"/>
          <w:numId w:val="21"/>
        </w:numPr>
      </w:pPr>
      <w:r>
        <w:t xml:space="preserve">Confirmation that any legal charge on the grantees property has been registered.  </w:t>
      </w:r>
    </w:p>
    <w:p w14:paraId="4F4F487C" w14:textId="77777777" w:rsidR="004C3A69" w:rsidRDefault="007F47FD" w:rsidP="008D11CA">
      <w:r>
        <w:t>Reimbursement is made by electronic funds transfer to the designated bank account of the grantee.</w:t>
      </w:r>
      <w:r w:rsidR="00FA2EEF">
        <w:br w:type="page"/>
      </w:r>
      <w:bookmarkStart w:id="11" w:name="_Toc187561406"/>
    </w:p>
    <w:p w14:paraId="2F9CA1FA" w14:textId="77777777" w:rsidR="003A36AB" w:rsidRDefault="003A36AB" w:rsidP="00F35FE5">
      <w:pPr>
        <w:pStyle w:val="Heading1"/>
      </w:pPr>
      <w:bookmarkStart w:id="12" w:name="_Toc52293292"/>
      <w:r>
        <w:lastRenderedPageBreak/>
        <w:t xml:space="preserve">Appendix </w:t>
      </w:r>
      <w:r w:rsidR="00C672DE">
        <w:t>1</w:t>
      </w:r>
      <w:r>
        <w:t xml:space="preserve">: </w:t>
      </w:r>
      <w:r w:rsidR="00EB21A2">
        <w:t>Template l</w:t>
      </w:r>
      <w:r w:rsidR="0030323E">
        <w:t xml:space="preserve">oan </w:t>
      </w:r>
      <w:r w:rsidR="00EB21A2">
        <w:t>o</w:t>
      </w:r>
      <w:r w:rsidR="0062422C">
        <w:t>ffer</w:t>
      </w:r>
      <w:bookmarkEnd w:id="12"/>
    </w:p>
    <w:p w14:paraId="26FEC100" w14:textId="77777777" w:rsidR="0007711B" w:rsidRDefault="003A36AB" w:rsidP="003A36AB">
      <w:r>
        <w:t>This form to be filled out and stamped by your financial institution</w:t>
      </w:r>
      <w:r w:rsidR="0007711B">
        <w:t xml:space="preserve">.  Overdrafts </w:t>
      </w:r>
      <w:r w:rsidR="008C4F7B">
        <w:t>can</w:t>
      </w:r>
      <w:r w:rsidR="0007711B">
        <w:t>not be used as own funding.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961"/>
      </w:tblGrid>
      <w:tr w:rsidR="003A36AB" w14:paraId="6ABD55A2" w14:textId="77777777" w:rsidTr="003A36AB">
        <w:tc>
          <w:tcPr>
            <w:tcW w:w="5353" w:type="dxa"/>
          </w:tcPr>
          <w:p w14:paraId="163ED3ED" w14:textId="77777777" w:rsidR="003A36AB" w:rsidRDefault="003A36AB" w:rsidP="003A36AB">
            <w:r>
              <w:t>Name of club/organisation</w:t>
            </w:r>
          </w:p>
        </w:tc>
        <w:tc>
          <w:tcPr>
            <w:tcW w:w="4961" w:type="dxa"/>
          </w:tcPr>
          <w:p w14:paraId="0354E40C" w14:textId="77777777" w:rsidR="003A36AB" w:rsidRDefault="003A36AB" w:rsidP="003A36AB"/>
        </w:tc>
      </w:tr>
      <w:tr w:rsidR="003A36AB" w14:paraId="495B0BF1" w14:textId="77777777" w:rsidTr="003A36AB">
        <w:tc>
          <w:tcPr>
            <w:tcW w:w="5353" w:type="dxa"/>
          </w:tcPr>
          <w:p w14:paraId="7C8B074F" w14:textId="77777777" w:rsidR="003A36AB" w:rsidRDefault="003A36AB" w:rsidP="003A36AB">
            <w:r>
              <w:t>What is the amount of the loan?</w:t>
            </w:r>
          </w:p>
        </w:tc>
        <w:tc>
          <w:tcPr>
            <w:tcW w:w="4961" w:type="dxa"/>
          </w:tcPr>
          <w:p w14:paraId="7CA46246" w14:textId="77777777" w:rsidR="003A36AB" w:rsidRDefault="003A36AB" w:rsidP="003A36AB"/>
        </w:tc>
      </w:tr>
      <w:tr w:rsidR="003A36AB" w14:paraId="18BDDA99" w14:textId="77777777" w:rsidTr="003A36AB">
        <w:tc>
          <w:tcPr>
            <w:tcW w:w="5353" w:type="dxa"/>
          </w:tcPr>
          <w:p w14:paraId="44E607C6" w14:textId="77777777" w:rsidR="003A36AB" w:rsidRDefault="003A36AB" w:rsidP="003A36AB">
            <w:r>
              <w:t>What is the purpose of this loan?</w:t>
            </w:r>
          </w:p>
        </w:tc>
        <w:tc>
          <w:tcPr>
            <w:tcW w:w="4961" w:type="dxa"/>
          </w:tcPr>
          <w:p w14:paraId="47C50DFF" w14:textId="77777777" w:rsidR="003A36AB" w:rsidRDefault="003A36AB" w:rsidP="003A36AB"/>
          <w:p w14:paraId="6DB6CC05" w14:textId="77777777" w:rsidR="003A36AB" w:rsidRDefault="003A36AB" w:rsidP="003A36AB"/>
        </w:tc>
      </w:tr>
      <w:tr w:rsidR="003A36AB" w14:paraId="340AF5D8" w14:textId="77777777" w:rsidTr="003A36AB">
        <w:tc>
          <w:tcPr>
            <w:tcW w:w="5353" w:type="dxa"/>
          </w:tcPr>
          <w:p w14:paraId="4677DFF2" w14:textId="77777777" w:rsidR="003A36AB" w:rsidRDefault="003A36AB" w:rsidP="003A36AB">
            <w:r>
              <w:t>Has the club any other loans outstanding from this financial institution?</w:t>
            </w:r>
          </w:p>
        </w:tc>
        <w:tc>
          <w:tcPr>
            <w:tcW w:w="4961" w:type="dxa"/>
          </w:tcPr>
          <w:p w14:paraId="7FD721E0" w14:textId="77777777" w:rsidR="003A36AB" w:rsidRDefault="003A36AB" w:rsidP="003A36AB"/>
          <w:p w14:paraId="7B3B7BD8" w14:textId="77777777" w:rsidR="003A36AB" w:rsidRDefault="003A36AB" w:rsidP="003A36AB"/>
        </w:tc>
      </w:tr>
      <w:tr w:rsidR="003A36AB" w14:paraId="2751A95F" w14:textId="77777777" w:rsidTr="003A36AB">
        <w:tc>
          <w:tcPr>
            <w:tcW w:w="5353" w:type="dxa"/>
          </w:tcPr>
          <w:p w14:paraId="23863A5C" w14:textId="77777777" w:rsidR="003A36AB" w:rsidRDefault="003A36AB" w:rsidP="003A36AB">
            <w:r>
              <w:t>What term is the proposed loan?</w:t>
            </w:r>
          </w:p>
        </w:tc>
        <w:tc>
          <w:tcPr>
            <w:tcW w:w="4961" w:type="dxa"/>
          </w:tcPr>
          <w:p w14:paraId="6F799B8F" w14:textId="77777777" w:rsidR="003A36AB" w:rsidRDefault="003A36AB" w:rsidP="003A36AB"/>
        </w:tc>
      </w:tr>
      <w:tr w:rsidR="003A36AB" w14:paraId="394519BA" w14:textId="77777777" w:rsidTr="003A36AB">
        <w:tc>
          <w:tcPr>
            <w:tcW w:w="5353" w:type="dxa"/>
          </w:tcPr>
          <w:p w14:paraId="02DB7510" w14:textId="77777777" w:rsidR="003A36AB" w:rsidRDefault="003A36AB" w:rsidP="003A36AB">
            <w:r>
              <w:t>What are the monthly repayments?</w:t>
            </w:r>
          </w:p>
        </w:tc>
        <w:tc>
          <w:tcPr>
            <w:tcW w:w="4961" w:type="dxa"/>
          </w:tcPr>
          <w:p w14:paraId="3826883B" w14:textId="77777777" w:rsidR="003A36AB" w:rsidRDefault="003A36AB" w:rsidP="003A36AB"/>
        </w:tc>
      </w:tr>
      <w:tr w:rsidR="003A36AB" w14:paraId="5F32479E" w14:textId="77777777" w:rsidTr="003A36AB">
        <w:tc>
          <w:tcPr>
            <w:tcW w:w="5353" w:type="dxa"/>
          </w:tcPr>
          <w:p w14:paraId="2AF8BA55" w14:textId="77777777" w:rsidR="003A36AB" w:rsidRDefault="003A36AB" w:rsidP="003A36AB">
            <w:r>
              <w:t>Is loan fully approved or approved in principle?</w:t>
            </w:r>
          </w:p>
        </w:tc>
        <w:tc>
          <w:tcPr>
            <w:tcW w:w="4961" w:type="dxa"/>
          </w:tcPr>
          <w:p w14:paraId="2311067A" w14:textId="77777777" w:rsidR="003A36AB" w:rsidRDefault="003A36AB" w:rsidP="003A36AB"/>
        </w:tc>
      </w:tr>
      <w:tr w:rsidR="003A36AB" w14:paraId="06981D4A" w14:textId="77777777" w:rsidTr="003A36AB">
        <w:trPr>
          <w:trHeight w:val="474"/>
        </w:trPr>
        <w:tc>
          <w:tcPr>
            <w:tcW w:w="5353" w:type="dxa"/>
          </w:tcPr>
          <w:p w14:paraId="26F25550" w14:textId="77777777" w:rsidR="003A36AB" w:rsidRDefault="003A36AB" w:rsidP="003A36AB">
            <w:r>
              <w:t>When will loan be available for drawdown?</w:t>
            </w:r>
          </w:p>
        </w:tc>
        <w:tc>
          <w:tcPr>
            <w:tcW w:w="4961" w:type="dxa"/>
          </w:tcPr>
          <w:p w14:paraId="39BF9A88" w14:textId="77777777" w:rsidR="003A36AB" w:rsidRDefault="003A36AB" w:rsidP="003A36AB"/>
        </w:tc>
      </w:tr>
      <w:tr w:rsidR="003A36AB" w14:paraId="5AED9AA4" w14:textId="77777777" w:rsidTr="003A36AB">
        <w:trPr>
          <w:trHeight w:val="474"/>
        </w:trPr>
        <w:tc>
          <w:tcPr>
            <w:tcW w:w="5353" w:type="dxa"/>
          </w:tcPr>
          <w:p w14:paraId="14A8571C" w14:textId="77777777" w:rsidR="003A36AB" w:rsidRDefault="003A36AB" w:rsidP="003A36AB">
            <w:r>
              <w:t>Does the loan require any security and if so state the nature of such security?</w:t>
            </w:r>
          </w:p>
        </w:tc>
        <w:tc>
          <w:tcPr>
            <w:tcW w:w="4961" w:type="dxa"/>
          </w:tcPr>
          <w:p w14:paraId="19227BA1" w14:textId="77777777" w:rsidR="003A36AB" w:rsidRDefault="003A36AB" w:rsidP="003A36AB"/>
        </w:tc>
      </w:tr>
    </w:tbl>
    <w:p w14:paraId="68526688" w14:textId="77777777" w:rsidR="003A36AB" w:rsidRDefault="003A36AB" w:rsidP="003A36AB"/>
    <w:p w14:paraId="3C347142" w14:textId="77777777" w:rsidR="003A36AB" w:rsidRDefault="003A36AB" w:rsidP="003A36AB">
      <w:r>
        <w:t>__________________________________</w:t>
      </w:r>
    </w:p>
    <w:p w14:paraId="42E9C280" w14:textId="77777777" w:rsidR="003A36AB" w:rsidRDefault="003A36AB" w:rsidP="003A36AB">
      <w:r>
        <w:t>Please print name</w:t>
      </w:r>
    </w:p>
    <w:p w14:paraId="1CD773F5" w14:textId="77777777" w:rsidR="003A36AB" w:rsidRDefault="003A36AB" w:rsidP="003A36AB"/>
    <w:p w14:paraId="10882E1C" w14:textId="77777777" w:rsidR="003A36AB" w:rsidRDefault="003778FB" w:rsidP="003A36AB">
      <w:r>
        <w:rPr>
          <w:noProof/>
        </w:rPr>
        <mc:AlternateContent>
          <mc:Choice Requires="wps">
            <w:drawing>
              <wp:anchor distT="0" distB="0" distL="114300" distR="114300" simplePos="0" relativeHeight="251664384" behindDoc="0" locked="0" layoutInCell="1" allowOverlap="1" wp14:anchorId="62B98141" wp14:editId="01A0759E">
                <wp:simplePos x="0" y="0"/>
                <wp:positionH relativeFrom="column">
                  <wp:posOffset>3670300</wp:posOffset>
                </wp:positionH>
                <wp:positionV relativeFrom="paragraph">
                  <wp:posOffset>205740</wp:posOffset>
                </wp:positionV>
                <wp:extent cx="2295525" cy="1019175"/>
                <wp:effectExtent l="0" t="0" r="2857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019175"/>
                        </a:xfrm>
                        <a:prstGeom prst="rect">
                          <a:avLst/>
                        </a:prstGeom>
                        <a:solidFill>
                          <a:srgbClr val="FFFFFF"/>
                        </a:solidFill>
                        <a:ln w="9525">
                          <a:solidFill>
                            <a:srgbClr val="000000"/>
                          </a:solidFill>
                          <a:miter lim="800000"/>
                          <a:headEnd/>
                          <a:tailEnd/>
                        </a:ln>
                      </wps:spPr>
                      <wps:txbx>
                        <w:txbxContent>
                          <w:p w14:paraId="05DAE2BA" w14:textId="77777777" w:rsidR="004F5020" w:rsidRDefault="004F5020" w:rsidP="003A3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98141" id="_x0000_t202" coordsize="21600,21600" o:spt="202" path="m,l,21600r21600,l21600,xe">
                <v:stroke joinstyle="miter"/>
                <v:path gradientshapeok="t" o:connecttype="rect"/>
              </v:shapetype>
              <v:shape id="Text Box 4" o:spid="_x0000_s1026" type="#_x0000_t202" style="position:absolute;margin-left:289pt;margin-top:16.2pt;width:180.7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">
                <v:textbox>
                  <w:txbxContent>
                    <w:p w14:paraId="05DAE2BA" w14:textId="77777777" w:rsidR="004F5020" w:rsidRDefault="004F5020" w:rsidP="003A36AB"/>
                  </w:txbxContent>
                </v:textbox>
              </v:shape>
            </w:pict>
          </mc:Fallback>
        </mc:AlternateContent>
      </w:r>
      <w:r w:rsidR="003A36AB">
        <w:t>__________________________________</w:t>
      </w:r>
    </w:p>
    <w:p w14:paraId="535DB32D" w14:textId="77777777" w:rsidR="003A36AB" w:rsidRDefault="003A36AB" w:rsidP="003A36AB">
      <w:r>
        <w:t>Signature</w:t>
      </w:r>
    </w:p>
    <w:p w14:paraId="4CAF985E" w14:textId="77777777" w:rsidR="003A36AB" w:rsidRDefault="003A36AB" w:rsidP="003A36AB"/>
    <w:p w14:paraId="077531E2" w14:textId="77777777" w:rsidR="003A36AB" w:rsidRDefault="003A36AB" w:rsidP="003A36AB">
      <w:r>
        <w:t>__________________________________</w:t>
      </w:r>
    </w:p>
    <w:p w14:paraId="36075583" w14:textId="77777777" w:rsidR="003A36AB" w:rsidRDefault="003A36AB" w:rsidP="003A36AB">
      <w:r>
        <w:t>Job Title</w:t>
      </w:r>
      <w:r>
        <w:tab/>
      </w:r>
      <w:r>
        <w:tab/>
      </w:r>
      <w:r>
        <w:tab/>
      </w:r>
      <w:r>
        <w:tab/>
      </w:r>
      <w:r>
        <w:tab/>
      </w:r>
      <w:r>
        <w:tab/>
      </w:r>
      <w:r>
        <w:tab/>
        <w:t>Financial Institution Stamp</w:t>
      </w:r>
    </w:p>
    <w:p w14:paraId="52685516" w14:textId="77777777" w:rsidR="003A36AB" w:rsidRDefault="003A36AB" w:rsidP="003A36AB"/>
    <w:p w14:paraId="0795064F" w14:textId="77777777" w:rsidR="0005075A" w:rsidRDefault="0005075A" w:rsidP="003A36AB">
      <w:r>
        <w:t>Date: _______________</w:t>
      </w:r>
    </w:p>
    <w:p w14:paraId="7B1FCBF4" w14:textId="77777777" w:rsidR="0007711B" w:rsidRDefault="0007711B" w:rsidP="003A36AB">
      <w:pPr>
        <w:sectPr w:rsidR="0007711B" w:rsidSect="00323DF3">
          <w:headerReference w:type="default" r:id="rId30"/>
          <w:footerReference w:type="default" r:id="rId31"/>
          <w:headerReference w:type="first" r:id="rId32"/>
          <w:pgSz w:w="11906" w:h="16838"/>
          <w:pgMar w:top="1440" w:right="1440" w:bottom="1440" w:left="1440" w:header="708" w:footer="708" w:gutter="0"/>
          <w:pgNumType w:start="0"/>
          <w:cols w:space="708"/>
          <w:titlePg/>
          <w:rtlGutter/>
          <w:docGrid w:linePitch="360"/>
        </w:sectPr>
      </w:pPr>
      <w:r>
        <w:t xml:space="preserve">(must be within </w:t>
      </w:r>
      <w:r w:rsidR="00470F97">
        <w:t>12</w:t>
      </w:r>
      <w:r>
        <w:t xml:space="preserve"> months of application deadline)</w:t>
      </w:r>
    </w:p>
    <w:p w14:paraId="0DE045E2" w14:textId="77777777" w:rsidR="003A36AB" w:rsidRDefault="00D6777A" w:rsidP="00F35FE5">
      <w:pPr>
        <w:pStyle w:val="Heading1"/>
      </w:pPr>
      <w:bookmarkStart w:id="13" w:name="_Toc52293293"/>
      <w:r>
        <w:lastRenderedPageBreak/>
        <w:t>Appendix 2</w:t>
      </w:r>
      <w:r w:rsidR="003A36AB">
        <w:t xml:space="preserve">: Template </w:t>
      </w:r>
      <w:r w:rsidR="003A36AB" w:rsidRPr="00013B45">
        <w:t xml:space="preserve">to be </w:t>
      </w:r>
      <w:r w:rsidR="00EB21A2">
        <w:t>c</w:t>
      </w:r>
      <w:r w:rsidR="003A36AB" w:rsidRPr="00013B45">
        <w:t xml:space="preserve">ompleted </w:t>
      </w:r>
      <w:r w:rsidR="00EB21A2">
        <w:t>w</w:t>
      </w:r>
      <w:r w:rsidR="003A36AB">
        <w:t xml:space="preserve">here </w:t>
      </w:r>
      <w:r w:rsidR="00EB21A2">
        <w:t>p</w:t>
      </w:r>
      <w:r w:rsidR="003A36AB" w:rsidRPr="00013B45">
        <w:t xml:space="preserve">lanning </w:t>
      </w:r>
      <w:r w:rsidR="00EB21A2">
        <w:t>p</w:t>
      </w:r>
      <w:r w:rsidR="003A36AB" w:rsidRPr="00013B45">
        <w:t xml:space="preserve">ermission is </w:t>
      </w:r>
      <w:r w:rsidR="003A36AB" w:rsidRPr="0030323E">
        <w:rPr>
          <w:i/>
          <w:u w:val="single"/>
        </w:rPr>
        <w:t>not</w:t>
      </w:r>
      <w:r w:rsidR="003A36AB" w:rsidRPr="00013B45">
        <w:t xml:space="preserve"> </w:t>
      </w:r>
      <w:r w:rsidR="00EB21A2">
        <w:t>r</w:t>
      </w:r>
      <w:r w:rsidR="003A36AB" w:rsidRPr="00013B45">
        <w:t>equired</w:t>
      </w:r>
      <w:bookmarkEnd w:id="13"/>
    </w:p>
    <w:p w14:paraId="6FE5947D" w14:textId="77777777" w:rsidR="003A36AB" w:rsidRPr="00347C3B" w:rsidRDefault="003A36AB" w:rsidP="003A36AB">
      <w:r w:rsidRPr="00694FF0">
        <w:t xml:space="preserve">Must be completed </w:t>
      </w:r>
      <w:r w:rsidR="005D1539">
        <w:t>by a</w:t>
      </w:r>
      <w:r>
        <w:t xml:space="preserve"> </w:t>
      </w:r>
      <w:r w:rsidRPr="00347C3B">
        <w:t>Technical Supervisor</w:t>
      </w:r>
      <w:r>
        <w:rPr>
          <w:rStyle w:val="FootnoteReference"/>
          <w:b/>
        </w:rPr>
        <w:footnoteReference w:id="11"/>
      </w:r>
      <w:r w:rsidRPr="00347C3B">
        <w:t>/Local Authority Planning Department</w:t>
      </w:r>
      <w:r w:rsidRPr="00694FF0">
        <w:t xml:space="preserve"> </w:t>
      </w:r>
    </w:p>
    <w:p w14:paraId="557E71C0" w14:textId="77777777" w:rsidR="003A36AB" w:rsidRDefault="003A36AB" w:rsidP="003A36AB">
      <w:r>
        <w:t>Name of</w:t>
      </w:r>
      <w:r w:rsidR="001629D4">
        <w:t xml:space="preserve"> Applicant</w:t>
      </w:r>
      <w:r>
        <w:tab/>
      </w:r>
      <w:r>
        <w:tab/>
        <w:t>_________________________________</w:t>
      </w:r>
    </w:p>
    <w:p w14:paraId="6EDEB3C8" w14:textId="77777777" w:rsidR="003A36AB" w:rsidRDefault="003A36AB" w:rsidP="003A36AB">
      <w:r>
        <w:t xml:space="preserve">Address of </w:t>
      </w:r>
      <w:r w:rsidR="001629D4">
        <w:t>Project</w:t>
      </w:r>
      <w:r>
        <w:tab/>
        <w:t>_________________________________</w:t>
      </w:r>
    </w:p>
    <w:p w14:paraId="70A3E21C" w14:textId="77777777" w:rsidR="003A36AB" w:rsidRDefault="003A36AB" w:rsidP="003A36AB">
      <w:r>
        <w:tab/>
      </w:r>
      <w:r>
        <w:tab/>
      </w:r>
      <w:r>
        <w:tab/>
      </w:r>
      <w:r>
        <w:tab/>
        <w:t>_________________________________</w:t>
      </w:r>
    </w:p>
    <w:p w14:paraId="5A264016" w14:textId="77777777" w:rsidR="003A36AB" w:rsidRDefault="003A36AB" w:rsidP="003A36AB">
      <w:r>
        <w:tab/>
      </w:r>
      <w:r>
        <w:tab/>
      </w:r>
      <w:r>
        <w:tab/>
      </w:r>
      <w:r>
        <w:tab/>
        <w:t>_________________________________</w:t>
      </w:r>
    </w:p>
    <w:p w14:paraId="087565D6" w14:textId="77777777" w:rsidR="003A36AB" w:rsidRDefault="003A36AB" w:rsidP="003A36AB">
      <w:r>
        <w:tab/>
      </w:r>
      <w:r>
        <w:tab/>
      </w:r>
      <w:r>
        <w:tab/>
      </w:r>
      <w:r>
        <w:tab/>
        <w:t>_________________________________</w:t>
      </w:r>
    </w:p>
    <w:p w14:paraId="1AD06E0E" w14:textId="77777777" w:rsidR="003A36AB" w:rsidRDefault="003A36AB" w:rsidP="003A36AB">
      <w:r>
        <w:t>Project details</w:t>
      </w:r>
      <w:r>
        <w:tab/>
      </w:r>
      <w:r>
        <w:tab/>
      </w:r>
      <w:r>
        <w:tab/>
        <w:t>_________________________________</w:t>
      </w:r>
    </w:p>
    <w:p w14:paraId="491AC21D" w14:textId="77777777" w:rsidR="003A36AB" w:rsidRDefault="003A36AB" w:rsidP="003A36AB">
      <w:r>
        <w:t>Project site address</w:t>
      </w:r>
      <w:r>
        <w:tab/>
      </w:r>
      <w:r>
        <w:tab/>
        <w:t>_________________________________</w:t>
      </w:r>
    </w:p>
    <w:p w14:paraId="2295A0C3" w14:textId="77777777" w:rsidR="003A36AB" w:rsidRDefault="003A36AB" w:rsidP="003A36AB">
      <w:r>
        <w:tab/>
      </w:r>
      <w:r>
        <w:tab/>
      </w:r>
      <w:r>
        <w:tab/>
      </w:r>
      <w:r>
        <w:tab/>
        <w:t>_________________________________</w:t>
      </w:r>
    </w:p>
    <w:p w14:paraId="61452497" w14:textId="77777777" w:rsidR="003A36AB" w:rsidRPr="00013B45" w:rsidRDefault="003A36AB" w:rsidP="00F35FE5">
      <w:pPr>
        <w:pStyle w:val="Heading2"/>
      </w:pPr>
      <w:r w:rsidRPr="00013B45">
        <w:t xml:space="preserve">To be completed by your </w:t>
      </w:r>
      <w:r w:rsidR="00EB21A2">
        <w:t>t</w:t>
      </w:r>
      <w:r w:rsidRPr="00013B45">
        <w:t xml:space="preserve">echnical </w:t>
      </w:r>
      <w:r w:rsidR="00EB21A2">
        <w:t>s</w:t>
      </w:r>
      <w:r w:rsidRPr="00013B45">
        <w:t xml:space="preserve">upervisor </w:t>
      </w:r>
      <w:r>
        <w:t xml:space="preserve">or Local Authority </w:t>
      </w:r>
      <w:r w:rsidR="00EB21A2">
        <w:t>p</w:t>
      </w:r>
      <w:r>
        <w:t xml:space="preserve">lanning </w:t>
      </w:r>
      <w:r w:rsidR="00EB21A2">
        <w:t>d</w:t>
      </w:r>
      <w:r>
        <w:t>epartment only</w:t>
      </w:r>
    </w:p>
    <w:p w14:paraId="3499A732" w14:textId="77777777" w:rsidR="003A36AB" w:rsidRDefault="003A36AB" w:rsidP="003A36AB">
      <w:r>
        <w:t>I certify that the above named project or part of project does not require planning permission.</w:t>
      </w:r>
    </w:p>
    <w:p w14:paraId="05B00A0D" w14:textId="77777777" w:rsidR="003A36AB" w:rsidRDefault="003A36AB" w:rsidP="003A36AB"/>
    <w:p w14:paraId="4D7E42E1" w14:textId="77777777" w:rsidR="003A36AB" w:rsidRDefault="003A36AB" w:rsidP="003A36AB">
      <w:r>
        <w:t>Signature</w:t>
      </w:r>
      <w:r>
        <w:tab/>
      </w:r>
      <w:r>
        <w:tab/>
        <w:t>_______________________________</w:t>
      </w:r>
    </w:p>
    <w:p w14:paraId="7FD88761" w14:textId="77777777" w:rsidR="003A36AB" w:rsidRDefault="003A36AB" w:rsidP="003A36AB">
      <w:r>
        <w:t xml:space="preserve">Name </w:t>
      </w:r>
      <w:r>
        <w:tab/>
      </w:r>
      <w:r>
        <w:tab/>
      </w:r>
      <w:r>
        <w:tab/>
        <w:t>_______________________________ (Block Capitals)</w:t>
      </w:r>
    </w:p>
    <w:p w14:paraId="30CE85AE" w14:textId="77777777" w:rsidR="003A36AB" w:rsidRDefault="003A36AB" w:rsidP="003A36AB">
      <w:r>
        <w:t>Position</w:t>
      </w:r>
      <w:r>
        <w:tab/>
      </w:r>
      <w:r>
        <w:tab/>
        <w:t>_______________________________</w:t>
      </w:r>
    </w:p>
    <w:p w14:paraId="7DEB3E59" w14:textId="77777777" w:rsidR="003A36AB" w:rsidRDefault="003A36AB" w:rsidP="003A36AB">
      <w:r>
        <w:t>Relevant Qualification</w:t>
      </w:r>
      <w:r>
        <w:tab/>
        <w:t>_______________________________</w:t>
      </w:r>
    </w:p>
    <w:p w14:paraId="44C3C9E1" w14:textId="77777777" w:rsidR="003A36AB" w:rsidRDefault="003A36AB" w:rsidP="003A36AB">
      <w:r>
        <w:t xml:space="preserve">Date _______________________________ </w:t>
      </w:r>
      <w:r>
        <w:br w:type="textWrapping" w:clear="all"/>
      </w:r>
      <w:r>
        <w:br w:type="page"/>
      </w:r>
    </w:p>
    <w:p w14:paraId="262485CC" w14:textId="77777777" w:rsidR="003A36AB" w:rsidRDefault="00D6777A" w:rsidP="00F35FE5">
      <w:pPr>
        <w:pStyle w:val="Heading1"/>
      </w:pPr>
      <w:bookmarkStart w:id="14" w:name="_Toc52293294"/>
      <w:r>
        <w:lastRenderedPageBreak/>
        <w:t>Appendix 3</w:t>
      </w:r>
      <w:r w:rsidR="00EB21A2">
        <w:t>: Information on the p</w:t>
      </w:r>
      <w:r w:rsidR="003A36AB">
        <w:t xml:space="preserve">reparation of </w:t>
      </w:r>
      <w:r w:rsidR="00EB21A2">
        <w:t>l</w:t>
      </w:r>
      <w:r w:rsidR="003A36AB" w:rsidRPr="005F4A25">
        <w:t xml:space="preserve">icence </w:t>
      </w:r>
      <w:r w:rsidR="00EB21A2">
        <w:t>a</w:t>
      </w:r>
      <w:r w:rsidR="003A36AB" w:rsidRPr="005F4A25">
        <w:t xml:space="preserve">greements between </w:t>
      </w:r>
      <w:r w:rsidR="00EB21A2">
        <w:t>p</w:t>
      </w:r>
      <w:r w:rsidR="003A36AB" w:rsidRPr="005F4A25">
        <w:t xml:space="preserve">arties to </w:t>
      </w:r>
      <w:r w:rsidR="00EB21A2">
        <w:t>j</w:t>
      </w:r>
      <w:r w:rsidR="003A36AB" w:rsidRPr="005F4A25">
        <w:t xml:space="preserve">oint </w:t>
      </w:r>
      <w:r w:rsidR="00EB21A2">
        <w:t>a</w:t>
      </w:r>
      <w:r w:rsidR="003A36AB" w:rsidRPr="005F4A25">
        <w:t xml:space="preserve">pplications under the </w:t>
      </w:r>
      <w:r w:rsidR="006813F4">
        <w:t>Sports Capital &amp; Equipment Programme</w:t>
      </w:r>
      <w:bookmarkEnd w:id="14"/>
    </w:p>
    <w:p w14:paraId="622D9A68" w14:textId="77777777" w:rsidR="003A36AB" w:rsidRPr="002C5904" w:rsidRDefault="003A36AB" w:rsidP="0030323E">
      <w:pPr>
        <w:pBdr>
          <w:top w:val="single" w:sz="4" w:space="1" w:color="auto"/>
          <w:left w:val="single" w:sz="4" w:space="4" w:color="auto"/>
          <w:bottom w:val="single" w:sz="4" w:space="1" w:color="auto"/>
          <w:right w:val="single" w:sz="4" w:space="4" w:color="auto"/>
        </w:pBdr>
      </w:pPr>
      <w:r w:rsidRPr="0005668D">
        <w:rPr>
          <w:rStyle w:val="Emphasis"/>
        </w:rPr>
        <w:t>Please note:</w:t>
      </w:r>
      <w:r w:rsidRPr="0005668D">
        <w:rPr>
          <w:rStyle w:val="Emphasis"/>
        </w:rPr>
        <w:br/>
      </w:r>
      <w:r w:rsidRPr="00733967">
        <w:t xml:space="preserve">Please refer to your solicitor for advice on drawing up a suitable licence agreement.  It is the responsibility of applicants to instruct their solicitors and </w:t>
      </w:r>
      <w:r>
        <w:t xml:space="preserve">to </w:t>
      </w:r>
      <w:r w:rsidRPr="00733967">
        <w:t xml:space="preserve">ensure that any legal agreements that they enter into are appropriate to their individual circumstances.  </w:t>
      </w:r>
      <w:r>
        <w:t xml:space="preserve">The information below is for information purposes only and does </w:t>
      </w:r>
      <w:r w:rsidR="008A2F6D" w:rsidRPr="008A2F6D">
        <w:t>not</w:t>
      </w:r>
      <w:r w:rsidR="008A2F6D">
        <w:t xml:space="preserve"> </w:t>
      </w:r>
      <w:r>
        <w:t>constitute legal advice on how licence agreements should be drawn up and t</w:t>
      </w:r>
      <w:r w:rsidRPr="002C5904">
        <w:t xml:space="preserve">he </w:t>
      </w:r>
      <w:r w:rsidR="00E80B6E">
        <w:t>Department of</w:t>
      </w:r>
      <w:r w:rsidR="00E80B6E" w:rsidRPr="00727F13">
        <w:t xml:space="preserve"> Tourism, Culture, </w:t>
      </w:r>
      <w:r w:rsidR="00E80B6E">
        <w:t xml:space="preserve">Arts, </w:t>
      </w:r>
      <w:r w:rsidR="00E80B6E" w:rsidRPr="00727F13">
        <w:t>Gaeltacht</w:t>
      </w:r>
      <w:r w:rsidR="00B13DF0">
        <w:t>,</w:t>
      </w:r>
      <w:r w:rsidR="00E80B6E">
        <w:t xml:space="preserve"> Sport and Media</w:t>
      </w:r>
      <w:r w:rsidR="0069113B">
        <w:t xml:space="preserve"> </w:t>
      </w:r>
      <w:r w:rsidRPr="002C5904">
        <w:t>shall not be liable to the applicant or any other party for any loss, damage or costs of any nature resulting directly or indirectly from the information contained in this document.</w:t>
      </w:r>
    </w:p>
    <w:p w14:paraId="0A896392" w14:textId="77777777" w:rsidR="003A36AB" w:rsidRDefault="003A36AB" w:rsidP="003A36AB">
      <w:r>
        <w:t xml:space="preserve">Schools, third level colleges and ETBs may only apply for funding </w:t>
      </w:r>
      <w:r>
        <w:rPr>
          <w:b/>
          <w:bCs/>
        </w:rPr>
        <w:t xml:space="preserve">jointly </w:t>
      </w:r>
      <w:r>
        <w:t>with local sports clubs or community groups.</w:t>
      </w:r>
      <w:r w:rsidR="007971BE">
        <w:t xml:space="preserve">  </w:t>
      </w:r>
      <w:r>
        <w:t>Local sports clubs or community groups may gain additional marks by demonstrating availability of the facility for schools or wider community sports groups.</w:t>
      </w:r>
    </w:p>
    <w:p w14:paraId="53BD9F12" w14:textId="77777777" w:rsidR="003A36AB" w:rsidRDefault="00D6777A" w:rsidP="003A36AB">
      <w:r>
        <w:t xml:space="preserve">These applications </w:t>
      </w:r>
      <w:r w:rsidR="003A36AB">
        <w:t xml:space="preserve">must provide evidence of the sharing of facilities in the form of </w:t>
      </w:r>
      <w:r w:rsidR="003A36AB" w:rsidRPr="00206453">
        <w:rPr>
          <w:b/>
        </w:rPr>
        <w:t>formal licence agreements</w:t>
      </w:r>
      <w:r w:rsidR="003A36AB">
        <w:t xml:space="preserve"> signed by the clubs, school and/or other community sports groups that will allow the parties to the application to use the proposed facilities throughout the year when it is not being use</w:t>
      </w:r>
      <w:r w:rsidR="00112C80">
        <w:t>d by the applicant themselves.</w:t>
      </w:r>
    </w:p>
    <w:p w14:paraId="2C8C56DF" w14:textId="77777777" w:rsidR="003A36AB" w:rsidRPr="00344AFC" w:rsidRDefault="003A36AB" w:rsidP="00344AFC">
      <w:pPr>
        <w:pStyle w:val="Heading3"/>
      </w:pPr>
      <w:r w:rsidRPr="00344AFC">
        <w:t>Elements of a licence agreement</w:t>
      </w:r>
    </w:p>
    <w:p w14:paraId="1EED80FB" w14:textId="77777777" w:rsidR="003A36AB" w:rsidRPr="006050DF" w:rsidRDefault="003A36AB" w:rsidP="007971BE">
      <w:pPr>
        <w:spacing w:after="0"/>
      </w:pPr>
      <w:r>
        <w:t xml:space="preserve">While the precise wording of any licence agreements is a matter for joint applicants and their respective solicitors, the Department will be checking that </w:t>
      </w:r>
      <w:r w:rsidRPr="006050DF">
        <w:t>licence agreement</w:t>
      </w:r>
      <w:r>
        <w:t>s</w:t>
      </w:r>
      <w:r w:rsidRPr="006050DF">
        <w:t xml:space="preserve"> include the following information:</w:t>
      </w:r>
    </w:p>
    <w:p w14:paraId="1879DA1A" w14:textId="77777777" w:rsidR="003A36AB" w:rsidRDefault="003A36AB" w:rsidP="00967B93">
      <w:pPr>
        <w:pStyle w:val="ListParagraph"/>
        <w:numPr>
          <w:ilvl w:val="0"/>
          <w:numId w:val="6"/>
        </w:numPr>
      </w:pPr>
      <w:r>
        <w:t>The name and/or address of the facility</w:t>
      </w:r>
      <w:r w:rsidR="0030323E">
        <w:t>/proposed facility</w:t>
      </w:r>
      <w:r>
        <w:t xml:space="preserve"> to be shared</w:t>
      </w:r>
    </w:p>
    <w:p w14:paraId="15B0E4C6" w14:textId="77777777" w:rsidR="003A36AB" w:rsidRPr="006050DF" w:rsidRDefault="003A36AB" w:rsidP="00967B93">
      <w:pPr>
        <w:pStyle w:val="ListParagraph"/>
        <w:numPr>
          <w:ilvl w:val="0"/>
          <w:numId w:val="6"/>
        </w:numPr>
      </w:pPr>
      <w:r w:rsidRPr="006050DF">
        <w:t>Names of all the groups that are party to the agreement – including a signature of a representative of each group</w:t>
      </w:r>
    </w:p>
    <w:p w14:paraId="3E4544CA" w14:textId="77777777" w:rsidR="003A36AB" w:rsidRDefault="003A36AB" w:rsidP="00967B93">
      <w:pPr>
        <w:pStyle w:val="ListParagraph"/>
        <w:numPr>
          <w:ilvl w:val="0"/>
          <w:numId w:val="6"/>
        </w:numPr>
      </w:pPr>
      <w:r w:rsidRPr="006050DF">
        <w:t>The responsibilities of each of the parties to the agreement</w:t>
      </w:r>
      <w:r>
        <w:t xml:space="preserve"> for example: insurance, liability insurance, maintenance, cleaning</w:t>
      </w:r>
    </w:p>
    <w:p w14:paraId="026CD074" w14:textId="77777777" w:rsidR="003A36AB" w:rsidRDefault="003A36AB" w:rsidP="00967B93">
      <w:pPr>
        <w:pStyle w:val="ListParagraph"/>
        <w:numPr>
          <w:ilvl w:val="0"/>
          <w:numId w:val="6"/>
        </w:numPr>
      </w:pPr>
      <w:r>
        <w:t xml:space="preserve">Details of any times when </w:t>
      </w:r>
      <w:r w:rsidRPr="006050DF">
        <w:t xml:space="preserve">the facility is available to each party </w:t>
      </w:r>
      <w:r>
        <w:t>and any access arrangements</w:t>
      </w:r>
    </w:p>
    <w:p w14:paraId="2385A82A" w14:textId="77777777" w:rsidR="008C4F7B" w:rsidRDefault="008C4F7B" w:rsidP="00967B93">
      <w:pPr>
        <w:pStyle w:val="ListParagraph"/>
        <w:numPr>
          <w:ilvl w:val="0"/>
          <w:numId w:val="6"/>
        </w:numPr>
      </w:pPr>
      <w:r>
        <w:t>The p</w:t>
      </w:r>
      <w:r w:rsidRPr="006050DF">
        <w:t xml:space="preserve">eriod for which the licence is effective – </w:t>
      </w:r>
      <w:r>
        <w:t xml:space="preserve">open ended or for a </w:t>
      </w:r>
      <w:r w:rsidRPr="006050DF">
        <w:t xml:space="preserve">minimum of </w:t>
      </w:r>
      <w:r>
        <w:t>1</w:t>
      </w:r>
      <w:r w:rsidRPr="006050DF">
        <w:t>5 years</w:t>
      </w:r>
    </w:p>
    <w:p w14:paraId="59912BAD" w14:textId="77777777" w:rsidR="003A36AB" w:rsidRPr="006050DF" w:rsidRDefault="003A36AB" w:rsidP="00967B93">
      <w:pPr>
        <w:pStyle w:val="ListParagraph"/>
        <w:numPr>
          <w:ilvl w:val="0"/>
          <w:numId w:val="6"/>
        </w:numPr>
      </w:pPr>
      <w:r>
        <w:t>Any limits on the purposes for which the facility can be used</w:t>
      </w:r>
    </w:p>
    <w:p w14:paraId="31456337" w14:textId="77777777" w:rsidR="003A36AB" w:rsidRDefault="003A36AB" w:rsidP="00967B93">
      <w:pPr>
        <w:pStyle w:val="ListParagraph"/>
        <w:numPr>
          <w:ilvl w:val="0"/>
          <w:numId w:val="6"/>
        </w:numPr>
      </w:pPr>
      <w:r>
        <w:t>Any joint m</w:t>
      </w:r>
      <w:r w:rsidRPr="006050DF">
        <w:t>anagement arrangements – management board</w:t>
      </w:r>
      <w:r>
        <w:t>s</w:t>
      </w:r>
      <w:r w:rsidRPr="006050DF">
        <w:t>, financial contributions</w:t>
      </w:r>
      <w:r>
        <w:t xml:space="preserve"> and any</w:t>
      </w:r>
      <w:r w:rsidRPr="006050DF">
        <w:t xml:space="preserve"> </w:t>
      </w:r>
      <w:r>
        <w:t>joint bank account</w:t>
      </w:r>
    </w:p>
    <w:p w14:paraId="4DFC06E0" w14:textId="77777777" w:rsidR="003A36AB" w:rsidRDefault="0030323E" w:rsidP="00967B93">
      <w:pPr>
        <w:pStyle w:val="ListParagraph"/>
        <w:numPr>
          <w:ilvl w:val="0"/>
          <w:numId w:val="6"/>
        </w:numPr>
      </w:pPr>
      <w:r>
        <w:t>Any c</w:t>
      </w:r>
      <w:r w:rsidR="003A36AB">
        <w:t>har</w:t>
      </w:r>
      <w:r w:rsidR="003A36AB" w:rsidRPr="006050DF">
        <w:t>ging</w:t>
      </w:r>
      <w:r w:rsidR="003A36AB">
        <w:t>/funding</w:t>
      </w:r>
      <w:r w:rsidR="003A36AB" w:rsidRPr="006050DF">
        <w:t xml:space="preserve"> arrangements for the use of the facilities –</w:t>
      </w:r>
      <w:r w:rsidR="003A36AB">
        <w:t xml:space="preserve"> including </w:t>
      </w:r>
      <w:r w:rsidR="003A36AB" w:rsidRPr="006050DF">
        <w:t xml:space="preserve">who sets </w:t>
      </w:r>
      <w:r w:rsidR="003A36AB">
        <w:t xml:space="preserve">fees or rent and </w:t>
      </w:r>
      <w:r w:rsidR="003A36AB" w:rsidRPr="006050DF">
        <w:t>who pays them</w:t>
      </w:r>
    </w:p>
    <w:p w14:paraId="58A0ADAB" w14:textId="77777777" w:rsidR="003A36AB" w:rsidRDefault="003A36AB" w:rsidP="00967B93">
      <w:pPr>
        <w:pStyle w:val="ListParagraph"/>
        <w:numPr>
          <w:ilvl w:val="0"/>
          <w:numId w:val="6"/>
        </w:numPr>
      </w:pPr>
      <w:r w:rsidRPr="006050DF">
        <w:lastRenderedPageBreak/>
        <w:t>Any dispute resolution arrangements</w:t>
      </w:r>
      <w:r>
        <w:t xml:space="preserve"> or forfeiture clause</w:t>
      </w:r>
    </w:p>
    <w:p w14:paraId="27336159" w14:textId="77777777" w:rsidR="00775EDC" w:rsidRDefault="00D6777A" w:rsidP="00F35FE5">
      <w:pPr>
        <w:pStyle w:val="Heading1"/>
      </w:pPr>
      <w:bookmarkStart w:id="15" w:name="_Toc52293295"/>
      <w:r>
        <w:t>Appendix 4</w:t>
      </w:r>
      <w:r w:rsidR="00775EDC">
        <w:t xml:space="preserve">: </w:t>
      </w:r>
      <w:r w:rsidR="0043662D">
        <w:t xml:space="preserve">Template for </w:t>
      </w:r>
      <w:r w:rsidR="00EB21A2">
        <w:t>l</w:t>
      </w:r>
      <w:r w:rsidR="00775EDC">
        <w:t xml:space="preserve">andlord </w:t>
      </w:r>
      <w:r w:rsidR="0043662D">
        <w:t xml:space="preserve">to </w:t>
      </w:r>
      <w:r w:rsidR="00775EDC">
        <w:t>confirm continued access to site/property – for capital allocations of €</w:t>
      </w:r>
      <w:r w:rsidR="00536764">
        <w:t>50,000</w:t>
      </w:r>
      <w:r w:rsidR="00A605F7">
        <w:t xml:space="preserve"> </w:t>
      </w:r>
      <w:r w:rsidR="00775EDC">
        <w:t>or less only</w:t>
      </w:r>
      <w:bookmarkEnd w:id="15"/>
    </w:p>
    <w:p w14:paraId="792A6035" w14:textId="77777777" w:rsidR="00775EDC" w:rsidRPr="004126E1" w:rsidRDefault="00775EDC" w:rsidP="00344AFC">
      <w:pPr>
        <w:pStyle w:val="Heading3"/>
      </w:pPr>
      <w:r>
        <w:t xml:space="preserve">LETTER OF CONFIRMATION AND AGREEMENT REGARDING USE OF PROPERTY THE SUBJECT OF A GRANT APPLICATION BY THE OCCUPIERS UNDER THE </w:t>
      </w:r>
      <w:r w:rsidR="006813F4">
        <w:t>SPORTS CAPITAL &amp; EQUIPMENT PROGRAMME</w:t>
      </w:r>
    </w:p>
    <w:p w14:paraId="69B9B907" w14:textId="77777777" w:rsidR="00775EDC" w:rsidRDefault="0007711B" w:rsidP="00775EDC">
      <w:r>
        <w:t>Only to be used for applications seeking capital funding of €</w:t>
      </w:r>
      <w:r w:rsidR="00536764">
        <w:t xml:space="preserve">50,000 </w:t>
      </w:r>
      <w:r>
        <w:t xml:space="preserve">or less where the applicant does not </w:t>
      </w:r>
      <w:r w:rsidR="008C4F7B">
        <w:t>own</w:t>
      </w:r>
      <w:r>
        <w:t xml:space="preserve"> the land or </w:t>
      </w:r>
      <w:r w:rsidR="00D978F6">
        <w:t xml:space="preserve">does not </w:t>
      </w:r>
      <w:r>
        <w:t xml:space="preserve">have a long lease – see </w:t>
      </w:r>
      <w:r w:rsidR="008C4F7B">
        <w:t xml:space="preserve">pages </w:t>
      </w:r>
      <w:r w:rsidR="00476FF4">
        <w:t xml:space="preserve">12-16 in the </w:t>
      </w:r>
      <w:r>
        <w:t xml:space="preserve">guide </w:t>
      </w:r>
      <w:r w:rsidR="00476FF4">
        <w:t xml:space="preserve">to making an application </w:t>
      </w:r>
      <w:r>
        <w:t>for details</w:t>
      </w:r>
      <w:r w:rsidR="00AC70B2">
        <w:t xml:space="preserve">.  </w:t>
      </w:r>
      <w:r w:rsidR="00AC70B2" w:rsidRPr="00C32CDC">
        <w:rPr>
          <w:b/>
        </w:rPr>
        <w:t xml:space="preserve">If the landlord is entitled to apply for </w:t>
      </w:r>
      <w:r w:rsidR="006813F4" w:rsidRPr="00C32CDC">
        <w:rPr>
          <w:b/>
        </w:rPr>
        <w:t>SCEP</w:t>
      </w:r>
      <w:r w:rsidR="00AC70B2" w:rsidRPr="00C32CDC">
        <w:rPr>
          <w:b/>
        </w:rPr>
        <w:t xml:space="preserve"> funding in their own right then they must make the application.</w:t>
      </w:r>
      <w:r w:rsidR="00AC70B2">
        <w:t xml:space="preserve">  This can only be used where the applicant has sole occupancy of the land/building for the 5 year period.   </w:t>
      </w:r>
    </w:p>
    <w:p w14:paraId="14FC316A" w14:textId="77777777" w:rsidR="00775EDC" w:rsidRDefault="00775EDC" w:rsidP="00775EDC">
      <w:r>
        <w:t xml:space="preserve">Name of Club/Organisation: </w:t>
      </w:r>
      <w:r>
        <w:tab/>
        <w:t>_________________________________________________</w:t>
      </w:r>
    </w:p>
    <w:p w14:paraId="2A006A41" w14:textId="77777777" w:rsidR="00775EDC" w:rsidRDefault="00775EDC" w:rsidP="00775EDC">
      <w:r>
        <w:t xml:space="preserve">Address of facility: </w:t>
      </w:r>
      <w:r>
        <w:tab/>
      </w:r>
      <w:r>
        <w:tab/>
        <w:t>_________________________________________________</w:t>
      </w:r>
    </w:p>
    <w:p w14:paraId="6CF902AC" w14:textId="77777777" w:rsidR="00775EDC" w:rsidRDefault="00775EDC" w:rsidP="00775EDC">
      <w:r>
        <w:tab/>
      </w:r>
      <w:r>
        <w:tab/>
      </w:r>
      <w:r>
        <w:tab/>
      </w:r>
      <w:r>
        <w:tab/>
        <w:t>_________________________________________________</w:t>
      </w:r>
    </w:p>
    <w:p w14:paraId="27E87021" w14:textId="77777777" w:rsidR="00775EDC" w:rsidRDefault="00775EDC" w:rsidP="00775EDC">
      <w:r>
        <w:tab/>
      </w:r>
      <w:r>
        <w:tab/>
      </w:r>
      <w:r>
        <w:tab/>
      </w:r>
      <w:r>
        <w:tab/>
        <w:t>_________________________________________________</w:t>
      </w:r>
    </w:p>
    <w:p w14:paraId="1B226E58" w14:textId="77777777" w:rsidR="00775EDC" w:rsidRDefault="00775EDC" w:rsidP="00775EDC">
      <w:r>
        <w:t>I/we ____________________________________________________ (enter full name of the legal owner of the property/facility) confirm that:</w:t>
      </w:r>
    </w:p>
    <w:p w14:paraId="12EFDCF8" w14:textId="77777777" w:rsidR="00775EDC" w:rsidRDefault="00775EDC" w:rsidP="00967B93">
      <w:pPr>
        <w:pStyle w:val="ListParagraph"/>
        <w:numPr>
          <w:ilvl w:val="0"/>
          <w:numId w:val="5"/>
        </w:numPr>
      </w:pPr>
      <w:r>
        <w:t xml:space="preserve">I/we acting as the _____________________________________________ (state in what capacity the person signing this agreement is acting e.g. owner, director of the company which is owner, trustee holding the property in trust etc.) own the above site/facility.  </w:t>
      </w:r>
    </w:p>
    <w:p w14:paraId="16FCD603" w14:textId="77777777" w:rsidR="00775EDC" w:rsidRDefault="00775EDC" w:rsidP="00967B93">
      <w:pPr>
        <w:pStyle w:val="ListParagraph"/>
        <w:numPr>
          <w:ilvl w:val="0"/>
          <w:numId w:val="5"/>
        </w:numPr>
      </w:pPr>
      <w:r>
        <w:t>The site/facility has been occupied by the above named club/organisation since (insert year) __________ and</w:t>
      </w:r>
      <w:r w:rsidR="00476FF4">
        <w:t xml:space="preserve"> the organisation</w:t>
      </w:r>
      <w:r>
        <w:t xml:space="preserve"> uses this facility on the basis of __________________________________________ (state on what basis the club/organisation occupies the property e.g. lease, rental agreement, licence, informal agreement) and is available to that organisation on an on-going basis according to their needs</w:t>
      </w:r>
    </w:p>
    <w:p w14:paraId="7CAAE23D" w14:textId="77777777" w:rsidR="00775EDC" w:rsidRDefault="00775EDC" w:rsidP="00967B93">
      <w:pPr>
        <w:pStyle w:val="ListParagraph"/>
        <w:numPr>
          <w:ilvl w:val="0"/>
          <w:numId w:val="5"/>
        </w:numPr>
      </w:pPr>
      <w:r>
        <w:t>I/we are aware that the organisation is applying for a grant of €</w:t>
      </w:r>
      <w:r w:rsidR="003E3F9A">
        <w:t xml:space="preserve">50,000 </w:t>
      </w:r>
      <w:r>
        <w:t>or less</w:t>
      </w:r>
      <w:r w:rsidR="00210052">
        <w:t xml:space="preserve"> (under the </w:t>
      </w:r>
      <w:r w:rsidR="006813F4">
        <w:t>Sports Capital &amp; Equipment Programme</w:t>
      </w:r>
      <w:r w:rsidR="00210052">
        <w:t>)</w:t>
      </w:r>
      <w:r>
        <w:t xml:space="preserve"> to develop the site/facility and that I/we have agreed to the proposed works/development</w:t>
      </w:r>
    </w:p>
    <w:p w14:paraId="42B6445B" w14:textId="77777777" w:rsidR="000C1A0A" w:rsidRPr="0007238D" w:rsidRDefault="00775EDC" w:rsidP="0007238D">
      <w:pPr>
        <w:pStyle w:val="ListParagraph"/>
        <w:numPr>
          <w:ilvl w:val="0"/>
          <w:numId w:val="5"/>
        </w:numPr>
      </w:pPr>
      <w:r>
        <w:t>At the present time I/we have no intention of selling, developing or otherwise changing the use of this site/facility for a minimum period of 5 years from the date of the payment of any allocation made on foot of the grant  application</w:t>
      </w:r>
    </w:p>
    <w:p w14:paraId="65693D2F" w14:textId="77777777" w:rsidR="00775EDC" w:rsidRDefault="00775EDC" w:rsidP="00967B93">
      <w:pPr>
        <w:pStyle w:val="ListParagraph"/>
        <w:numPr>
          <w:ilvl w:val="0"/>
          <w:numId w:val="5"/>
        </w:numPr>
      </w:pPr>
      <w:r>
        <w:t>At the present time I/we have no intention of barring, evicting or otherwise limiting the access of the club/organisation to the site/facility for a minimum of 5 years</w:t>
      </w:r>
    </w:p>
    <w:p w14:paraId="115D2405" w14:textId="77777777" w:rsidR="0007238D" w:rsidRPr="0007238D" w:rsidRDefault="0007238D" w:rsidP="0007238D">
      <w:pPr>
        <w:rPr>
          <w:b/>
          <w:color w:val="FF0000"/>
        </w:rPr>
      </w:pPr>
      <w:r w:rsidRPr="0007238D">
        <w:rPr>
          <w:b/>
          <w:color w:val="FF0000"/>
        </w:rPr>
        <w:lastRenderedPageBreak/>
        <w:t>CONTINUES OVERLEAF</w:t>
      </w:r>
    </w:p>
    <w:p w14:paraId="3D3B9587" w14:textId="77777777" w:rsidR="00775EDC" w:rsidRDefault="00775EDC" w:rsidP="00967B93">
      <w:pPr>
        <w:pStyle w:val="ListParagraph"/>
        <w:numPr>
          <w:ilvl w:val="0"/>
          <w:numId w:val="5"/>
        </w:numPr>
      </w:pPr>
      <w:r>
        <w:t>Should the above club/organisation cease to use to the site/facility for sporting purposes that I/we will make reasonable efforts</w:t>
      </w:r>
      <w:r>
        <w:rPr>
          <w:rStyle w:val="FootnoteReference"/>
          <w:rFonts w:cs="Calibri"/>
        </w:rPr>
        <w:footnoteReference w:id="12"/>
      </w:r>
      <w:r>
        <w:t xml:space="preserve"> to find another sports club/organisation group to operate the facility for the remainder of the 5 year period referred to at 4 above.  </w:t>
      </w:r>
    </w:p>
    <w:p w14:paraId="31E44159" w14:textId="77777777" w:rsidR="00775EDC" w:rsidRDefault="00775EDC" w:rsidP="00967B93">
      <w:pPr>
        <w:pStyle w:val="ListParagraph"/>
        <w:numPr>
          <w:ilvl w:val="0"/>
          <w:numId w:val="5"/>
        </w:numPr>
      </w:pPr>
      <w:r>
        <w:t>Should I/we not make reasonable efforts to find a suitable alternative user for the site/facility</w:t>
      </w:r>
      <w:r w:rsidR="00E34E33">
        <w:t>,</w:t>
      </w:r>
      <w:r>
        <w:t xml:space="preserve"> we will repay the Department any unexpired value of the grant as determined by the Department. The unexpired value of the grant will be calculated by notionally writing off 1/5</w:t>
      </w:r>
      <w:r w:rsidRPr="009E42E2">
        <w:rPr>
          <w:vertAlign w:val="superscript"/>
        </w:rPr>
        <w:t>th</w:t>
      </w:r>
      <w:r>
        <w:t xml:space="preserve"> of the total grant for each completed year from the date on which the grant is drawn down.</w:t>
      </w:r>
    </w:p>
    <w:p w14:paraId="1CABBCFD" w14:textId="77777777" w:rsidR="00775EDC" w:rsidRDefault="00775EDC" w:rsidP="00775EDC">
      <w:r>
        <w:t xml:space="preserve">Signed: </w:t>
      </w:r>
      <w:r>
        <w:tab/>
        <w:t>___________________________</w:t>
      </w:r>
      <w:r>
        <w:tab/>
        <w:t>Witness:</w:t>
      </w:r>
      <w:r>
        <w:tab/>
        <w:t>_____________________</w:t>
      </w:r>
    </w:p>
    <w:p w14:paraId="037DFE98" w14:textId="77777777" w:rsidR="00775EDC" w:rsidRDefault="00C32CDC" w:rsidP="00775EDC">
      <w:r>
        <w:t>Name</w:t>
      </w:r>
      <w:r w:rsidR="00775EDC">
        <w:t xml:space="preserve">: </w:t>
      </w:r>
      <w:r w:rsidR="00775EDC">
        <w:tab/>
      </w:r>
      <w:r w:rsidR="00084945">
        <w:tab/>
      </w:r>
      <w:r w:rsidR="00775EDC">
        <w:t>___________________________</w:t>
      </w:r>
      <w:r w:rsidR="00775EDC">
        <w:tab/>
        <w:t>Name:</w:t>
      </w:r>
      <w:r w:rsidR="00775EDC">
        <w:tab/>
      </w:r>
      <w:r w:rsidR="00775EDC">
        <w:tab/>
        <w:t>_____________________</w:t>
      </w:r>
    </w:p>
    <w:p w14:paraId="139CC80A" w14:textId="77777777" w:rsidR="00775EDC" w:rsidRDefault="00775EDC" w:rsidP="00775EDC">
      <w:r>
        <w:t>Address:</w:t>
      </w:r>
      <w:r>
        <w:tab/>
        <w:t>___________________________</w:t>
      </w:r>
      <w:r>
        <w:tab/>
        <w:t>Address:</w:t>
      </w:r>
      <w:r>
        <w:tab/>
        <w:t>_____________________</w:t>
      </w:r>
    </w:p>
    <w:p w14:paraId="00B2F1AB" w14:textId="77777777" w:rsidR="00775EDC" w:rsidRDefault="00775EDC" w:rsidP="00775EDC">
      <w:r>
        <w:tab/>
      </w:r>
      <w:r>
        <w:tab/>
        <w:t>___________________________</w:t>
      </w:r>
      <w:r>
        <w:tab/>
      </w:r>
      <w:r>
        <w:tab/>
      </w:r>
      <w:r>
        <w:tab/>
        <w:t>_____________________</w:t>
      </w:r>
    </w:p>
    <w:p w14:paraId="6BEDCBEA" w14:textId="77777777" w:rsidR="00775EDC" w:rsidRDefault="00775EDC" w:rsidP="00775EDC">
      <w:pPr>
        <w:ind w:left="720" w:firstLine="720"/>
      </w:pPr>
      <w:r>
        <w:t>___________________________</w:t>
      </w:r>
      <w:r>
        <w:tab/>
      </w:r>
      <w:r>
        <w:tab/>
      </w:r>
      <w:r>
        <w:tab/>
        <w:t>_____________________</w:t>
      </w:r>
    </w:p>
    <w:p w14:paraId="1CB4C2F4" w14:textId="77777777" w:rsidR="00775EDC" w:rsidRDefault="00775EDC" w:rsidP="00775EDC">
      <w:r>
        <w:t>Date:-</w:t>
      </w:r>
      <w:r>
        <w:tab/>
      </w:r>
      <w:r>
        <w:tab/>
        <w:t>___________________________</w:t>
      </w:r>
      <w:r>
        <w:tab/>
      </w:r>
      <w:r>
        <w:tab/>
      </w:r>
      <w:r>
        <w:tab/>
        <w:t>_____________________</w:t>
      </w:r>
    </w:p>
    <w:p w14:paraId="5DA7BBB8" w14:textId="77777777" w:rsidR="00775EDC" w:rsidRDefault="00470F97" w:rsidP="0020105C">
      <w:r>
        <w:t>Must be within 12 months of application deadline</w:t>
      </w:r>
      <w:r w:rsidR="00775EDC">
        <w:br w:type="page"/>
      </w:r>
    </w:p>
    <w:p w14:paraId="06D95AB6" w14:textId="77777777" w:rsidR="00F03587" w:rsidRDefault="00D6777A" w:rsidP="00F35FE5">
      <w:pPr>
        <w:pStyle w:val="Heading1"/>
      </w:pPr>
      <w:bookmarkStart w:id="16" w:name="_Toc52293296"/>
      <w:r>
        <w:lastRenderedPageBreak/>
        <w:t>Appendix 5</w:t>
      </w:r>
      <w:r w:rsidR="00F03587" w:rsidRPr="00F03587">
        <w:t xml:space="preserve">: </w:t>
      </w:r>
      <w:r w:rsidR="00EB21A2">
        <w:t>Template to s</w:t>
      </w:r>
      <w:r w:rsidR="00F03587" w:rsidRPr="00A247FA">
        <w:t xml:space="preserve">atisfy the </w:t>
      </w:r>
      <w:r w:rsidR="00EB21A2">
        <w:t>t</w:t>
      </w:r>
      <w:r w:rsidR="00F03587" w:rsidRPr="00A247FA">
        <w:t xml:space="preserve">itle </w:t>
      </w:r>
      <w:r w:rsidR="00EB21A2">
        <w:t>r</w:t>
      </w:r>
      <w:r w:rsidR="00F03587" w:rsidRPr="00A247FA">
        <w:t>equirements of the</w:t>
      </w:r>
      <w:r w:rsidR="00F03587">
        <w:t xml:space="preserve"> </w:t>
      </w:r>
      <w:r w:rsidR="006813F4">
        <w:t>Sports Capital &amp; Equipment Programme</w:t>
      </w:r>
      <w:bookmarkEnd w:id="16"/>
      <w:r w:rsidR="00F03587">
        <w:t xml:space="preserve"> </w:t>
      </w:r>
    </w:p>
    <w:p w14:paraId="5B79BBED" w14:textId="77777777" w:rsidR="00F03587" w:rsidRPr="00696758" w:rsidRDefault="00F03587" w:rsidP="00A95ACB">
      <w:pPr>
        <w:rPr>
          <w:b/>
        </w:rPr>
      </w:pPr>
      <w:r w:rsidRPr="00696758">
        <w:rPr>
          <w:b/>
        </w:rPr>
        <w:t xml:space="preserve">Must be </w:t>
      </w:r>
      <w:r w:rsidR="00696758" w:rsidRPr="00696758">
        <w:rPr>
          <w:b/>
        </w:rPr>
        <w:t>printed off</w:t>
      </w:r>
      <w:r w:rsidR="00696758">
        <w:rPr>
          <w:b/>
        </w:rPr>
        <w:t xml:space="preserve">, </w:t>
      </w:r>
      <w:r w:rsidR="00924AD5">
        <w:rPr>
          <w:b/>
        </w:rPr>
        <w:t xml:space="preserve">every question must be </w:t>
      </w:r>
      <w:r w:rsidR="00476FF4">
        <w:rPr>
          <w:b/>
        </w:rPr>
        <w:t xml:space="preserve">answered and it must be </w:t>
      </w:r>
      <w:r w:rsidR="00696758" w:rsidRPr="00696758">
        <w:rPr>
          <w:b/>
        </w:rPr>
        <w:t xml:space="preserve">signed, dated </w:t>
      </w:r>
      <w:r w:rsidRPr="00696758">
        <w:rPr>
          <w:b/>
        </w:rPr>
        <w:t xml:space="preserve">and include </w:t>
      </w:r>
      <w:r w:rsidR="00696758" w:rsidRPr="00696758">
        <w:rPr>
          <w:b/>
        </w:rPr>
        <w:t>your solicitor’s official stamp</w:t>
      </w:r>
    </w:p>
    <w:p w14:paraId="682B5BB2" w14:textId="77777777" w:rsidR="00F03587" w:rsidRDefault="003778FB" w:rsidP="00A95ACB">
      <w:r>
        <w:rPr>
          <w:noProof/>
        </w:rPr>
        <mc:AlternateContent>
          <mc:Choice Requires="wps">
            <w:drawing>
              <wp:inline distT="0" distB="0" distL="0" distR="0" wp14:anchorId="03CCE5D9" wp14:editId="669A7931">
                <wp:extent cx="5584825" cy="2767330"/>
                <wp:effectExtent l="9525" t="9525" r="63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2767330"/>
                        </a:xfrm>
                        <a:prstGeom prst="rect">
                          <a:avLst/>
                        </a:prstGeom>
                        <a:solidFill>
                          <a:srgbClr val="FFFFFF"/>
                        </a:solidFill>
                        <a:ln w="9525">
                          <a:solidFill>
                            <a:srgbClr val="000000"/>
                          </a:solidFill>
                          <a:miter lim="800000"/>
                          <a:headEnd/>
                          <a:tailEnd/>
                        </a:ln>
                      </wps:spPr>
                      <wps:txbx>
                        <w:txbxContent>
                          <w:p w14:paraId="511C56F5" w14:textId="77777777" w:rsidR="004F5020" w:rsidRPr="00A247FA" w:rsidRDefault="004F5020" w:rsidP="00A95ACB">
                            <w:r w:rsidRPr="0005668D">
                              <w:rPr>
                                <w:rStyle w:val="Emphasis"/>
                              </w:rPr>
                              <w:t>Please note:</w:t>
                            </w:r>
                            <w:r>
                              <w:br w:type="textWrapping" w:clear="all"/>
                            </w:r>
                            <w:r w:rsidRPr="00A247FA">
                              <w:t>Every applicant applying for capital funding with title to their property (i.e. that can meet the requirements of this template and is not applying for sports equipment only) must provide this template completed regardless of how much funding is being applied for.</w:t>
                            </w:r>
                            <w:r>
                              <w:t xml:space="preserve">  </w:t>
                            </w:r>
                            <w:r w:rsidRPr="0030323E">
                              <w:rPr>
                                <w:b/>
                              </w:rPr>
                              <w:t>All questions must be answered.</w:t>
                            </w:r>
                          </w:p>
                          <w:p w14:paraId="4740DC2E" w14:textId="77777777" w:rsidR="004F5020" w:rsidRPr="00696758" w:rsidRDefault="004F5020" w:rsidP="00A95ACB">
                            <w:pPr>
                              <w:rPr>
                                <w:b/>
                              </w:rPr>
                            </w:pPr>
                            <w:r w:rsidRPr="00A247FA">
                              <w:t>If the applicant does not own their site or if they do not have a</w:t>
                            </w:r>
                            <w:r>
                              <w:t xml:space="preserve"> registered </w:t>
                            </w:r>
                            <w:r w:rsidRPr="00A247FA">
                              <w:t xml:space="preserve">lease with at least 15 years remaining they can only apply for sports equipment or a capital grant of </w:t>
                            </w:r>
                            <w:r>
                              <w:t>€50,000 or less.  In the</w:t>
                            </w:r>
                            <w:r w:rsidRPr="00A247FA">
                              <w:t xml:space="preserve"> case </w:t>
                            </w:r>
                            <w:r>
                              <w:t xml:space="preserve">of the latter they </w:t>
                            </w:r>
                            <w:r w:rsidRPr="00A247FA">
                              <w:t xml:space="preserve">the owner of the land/building </w:t>
                            </w:r>
                            <w:r>
                              <w:t xml:space="preserve">must fill out the template at appendix 4 (available to download on the site) </w:t>
                            </w:r>
                            <w:r w:rsidRPr="00A247FA">
                              <w:t>stating that he/she has no intention of taking the facility away from the organisa</w:t>
                            </w:r>
                            <w:r>
                              <w:t>tion for a minimum of 5 years.</w:t>
                            </w:r>
                            <w:r>
                              <w:rPr>
                                <w:b/>
                              </w:rPr>
                              <w:t xml:space="preserve"> No other evidence of title such as deeds, leases or printouts of folios will be considered. Do not amend or transcribe this template.</w:t>
                            </w:r>
                          </w:p>
                        </w:txbxContent>
                      </wps:txbx>
                      <wps:bodyPr rot="0" vert="horz" wrap="square" lIns="91440" tIns="45720" rIns="91440" bIns="45720" anchor="t" anchorCtr="0" upright="1">
                        <a:noAutofit/>
                      </wps:bodyPr>
                    </wps:wsp>
                  </a:graphicData>
                </a:graphic>
              </wp:inline>
            </w:drawing>
          </mc:Choice>
          <mc:Fallback>
            <w:pict>
              <v:shape w14:anchorId="03CCE5D9" id="Text Box 2" o:spid="_x0000_s1027" type="#_x0000_t202" style="width:439.75pt;height:2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">
                <v:textbox>
                  <w:txbxContent>
                    <w:p w14:paraId="511C56F5" w14:textId="77777777" w:rsidR="004F5020" w:rsidRPr="00A247FA" w:rsidRDefault="004F5020" w:rsidP="00A95ACB">
                      <w:r w:rsidRPr="0005668D">
                        <w:rPr>
                          <w:rStyle w:val="Emphasis"/>
                        </w:rPr>
                        <w:t>Please note:</w:t>
                      </w:r>
                      <w:r>
                        <w:br w:type="textWrapping" w:clear="all"/>
                      </w:r>
                      <w:r w:rsidRPr="00A247FA">
                        <w:t>Every applicant applying for capital funding with title to their property (i.e. that can meet the requirements of this template and is not applying for sports equipment only) must provide this template completed regardless of how much funding is being applied for.</w:t>
                      </w:r>
                      <w:r>
                        <w:t xml:space="preserve">  </w:t>
                      </w:r>
                      <w:r w:rsidRPr="0030323E">
                        <w:rPr>
                          <w:b/>
                        </w:rPr>
                        <w:t>All questions must be answered.</w:t>
                      </w:r>
                    </w:p>
                    <w:p w14:paraId="4740DC2E" w14:textId="77777777" w:rsidR="004F5020" w:rsidRPr="00696758" w:rsidRDefault="004F5020" w:rsidP="00A95ACB">
                      <w:pPr>
                        <w:rPr>
                          <w:b/>
                        </w:rPr>
                      </w:pPr>
                      <w:r w:rsidRPr="00A247FA">
                        <w:t>If the applicant does not own their site or if they do not have a</w:t>
                      </w:r>
                      <w:r>
                        <w:t xml:space="preserve"> registered </w:t>
                      </w:r>
                      <w:r w:rsidRPr="00A247FA">
                        <w:t xml:space="preserve">lease with at least 15 years remaining they can only apply for sports equipment or a capital grant of </w:t>
                      </w:r>
                      <w:r>
                        <w:t>€50,000 or less.  In the</w:t>
                      </w:r>
                      <w:r w:rsidRPr="00A247FA">
                        <w:t xml:space="preserve"> case </w:t>
                      </w:r>
                      <w:r>
                        <w:t xml:space="preserve">of the latter they </w:t>
                      </w:r>
                      <w:r w:rsidRPr="00A247FA">
                        <w:t xml:space="preserve">the owner of the land/building </w:t>
                      </w:r>
                      <w:r>
                        <w:t xml:space="preserve">must fill out the template at appendix 4 (available to download on the site) </w:t>
                      </w:r>
                      <w:r w:rsidRPr="00A247FA">
                        <w:t>stating that he/she has no intention of taking the facility away from the organisa</w:t>
                      </w:r>
                      <w:r>
                        <w:t>tion for a minimum of 5 years.</w:t>
                      </w:r>
                      <w:r>
                        <w:rPr>
                          <w:b/>
                        </w:rPr>
                        <w:t xml:space="preserve"> No other evidence of title such as deeds, leases or printouts of folios will be considered. Do not amend or transcribe this template.</w:t>
                      </w:r>
                    </w:p>
                  </w:txbxContent>
                </v:textbox>
                <w10:anchorlock/>
              </v:shape>
            </w:pict>
          </mc:Fallback>
        </mc:AlternateContent>
      </w:r>
    </w:p>
    <w:p w14:paraId="6269AB61" w14:textId="77777777" w:rsidR="00F03587" w:rsidRDefault="00F03587" w:rsidP="00470F97">
      <w:pPr>
        <w:pStyle w:val="ListParagraph"/>
        <w:numPr>
          <w:ilvl w:val="0"/>
          <w:numId w:val="9"/>
        </w:numPr>
        <w:spacing w:after="0"/>
        <w:ind w:left="283" w:hanging="357"/>
        <w:contextualSpacing w:val="0"/>
        <w:rPr>
          <w:b/>
        </w:rPr>
      </w:pPr>
      <w:r w:rsidRPr="00470F97">
        <w:rPr>
          <w:b/>
        </w:rPr>
        <w:t xml:space="preserve">Name of </w:t>
      </w:r>
      <w:r w:rsidR="006F5BFB">
        <w:rPr>
          <w:b/>
        </w:rPr>
        <w:t>Applicant</w:t>
      </w:r>
      <w:r w:rsidRPr="00470F97">
        <w:rPr>
          <w:b/>
        </w:rPr>
        <w:t>:</w:t>
      </w:r>
      <w:r w:rsidR="00470F97" w:rsidRPr="00470F97">
        <w:rPr>
          <w:b/>
        </w:rPr>
        <w:t xml:space="preserve">  </w:t>
      </w:r>
      <w:r w:rsidRPr="00470F97">
        <w:rPr>
          <w:b/>
        </w:rPr>
        <w:t>____________________________</w:t>
      </w:r>
      <w:r w:rsidR="00470F97">
        <w:rPr>
          <w:b/>
        </w:rPr>
        <w:t>_____</w:t>
      </w:r>
    </w:p>
    <w:p w14:paraId="0AE0A1C7" w14:textId="77777777" w:rsidR="00470F97" w:rsidRPr="00470F97" w:rsidRDefault="00470F97" w:rsidP="00470F97">
      <w:pPr>
        <w:spacing w:after="0"/>
        <w:ind w:left="-74"/>
        <w:rPr>
          <w:b/>
        </w:rPr>
      </w:pPr>
    </w:p>
    <w:p w14:paraId="66AAF43B" w14:textId="77777777" w:rsidR="00F03587" w:rsidRPr="00A109A9" w:rsidRDefault="00F03587" w:rsidP="00967B93">
      <w:pPr>
        <w:pStyle w:val="ListParagraph"/>
        <w:numPr>
          <w:ilvl w:val="0"/>
          <w:numId w:val="9"/>
        </w:numPr>
        <w:ind w:left="284"/>
        <w:rPr>
          <w:b/>
        </w:rPr>
      </w:pPr>
      <w:r w:rsidRPr="00A109A9">
        <w:rPr>
          <w:b/>
        </w:rPr>
        <w:t>What title does the above organisation have to the site of the proposed development</w:t>
      </w:r>
      <w:r w:rsidR="001B4ED8">
        <w:rPr>
          <w:rStyle w:val="FootnoteReference"/>
          <w:b/>
        </w:rPr>
        <w:footnoteReference w:id="13"/>
      </w:r>
      <w:r w:rsidRPr="00A109A9">
        <w:rPr>
          <w:b/>
        </w:rPr>
        <w:t>?</w:t>
      </w:r>
    </w:p>
    <w:p w14:paraId="47686A54" w14:textId="77777777" w:rsidR="00F03587" w:rsidRPr="00A247FA" w:rsidRDefault="00F03587" w:rsidP="00A95ACB">
      <w:r w:rsidRPr="00A247FA">
        <w:sym w:font="Wingdings" w:char="F06F"/>
      </w:r>
      <w:r w:rsidRPr="00A247FA">
        <w:t xml:space="preserve">  Freehold</w:t>
      </w:r>
      <w:r w:rsidRPr="00A247FA">
        <w:tab/>
      </w:r>
      <w:r w:rsidRPr="00A247FA">
        <w:tab/>
      </w:r>
      <w:r w:rsidRPr="00A247FA">
        <w:sym w:font="Wingdings" w:char="F06F"/>
      </w:r>
      <w:r w:rsidRPr="00A247FA">
        <w:t xml:space="preserve">  Leasehold</w:t>
      </w:r>
    </w:p>
    <w:p w14:paraId="0BC3EBC4" w14:textId="77777777" w:rsidR="00F03587" w:rsidRPr="00A247FA" w:rsidRDefault="00F03587" w:rsidP="00A95ACB">
      <w:r w:rsidRPr="00A247FA">
        <w:t>If leasehold then:</w:t>
      </w:r>
    </w:p>
    <w:p w14:paraId="76386A1C" w14:textId="77777777" w:rsidR="00F03587" w:rsidRPr="00A247FA" w:rsidRDefault="00F03587" w:rsidP="00967B93">
      <w:pPr>
        <w:pStyle w:val="ListParagraph"/>
        <w:numPr>
          <w:ilvl w:val="0"/>
          <w:numId w:val="8"/>
        </w:numPr>
      </w:pPr>
      <w:r w:rsidRPr="00A247FA">
        <w:t>Number of years on original term of the lease:  __________</w:t>
      </w:r>
    </w:p>
    <w:p w14:paraId="6D4B9EF1" w14:textId="77777777" w:rsidR="008460DC" w:rsidRDefault="00F03587" w:rsidP="008460DC">
      <w:pPr>
        <w:pStyle w:val="ListParagraph"/>
        <w:numPr>
          <w:ilvl w:val="0"/>
          <w:numId w:val="8"/>
        </w:numPr>
      </w:pPr>
      <w:r w:rsidRPr="00A247FA">
        <w:t>Number of years remaining on lease</w:t>
      </w:r>
      <w:r w:rsidRPr="00A247FA">
        <w:rPr>
          <w:rStyle w:val="FootnoteReference"/>
          <w:sz w:val="23"/>
          <w:szCs w:val="23"/>
        </w:rPr>
        <w:footnoteReference w:id="14"/>
      </w:r>
      <w:r w:rsidR="008460DC">
        <w:t>:  _____________</w:t>
      </w:r>
    </w:p>
    <w:p w14:paraId="091D7D9D" w14:textId="77777777" w:rsidR="008460DC" w:rsidRDefault="008460DC" w:rsidP="008460DC">
      <w:pPr>
        <w:pStyle w:val="ListParagraph"/>
        <w:numPr>
          <w:ilvl w:val="0"/>
          <w:numId w:val="0"/>
        </w:numPr>
        <w:ind w:left="1080"/>
      </w:pPr>
    </w:p>
    <w:p w14:paraId="4B689F77" w14:textId="77777777" w:rsidR="008460DC" w:rsidRPr="008460DC" w:rsidRDefault="008460DC" w:rsidP="008460DC">
      <w:pPr>
        <w:pStyle w:val="ListParagraph"/>
        <w:numPr>
          <w:ilvl w:val="0"/>
          <w:numId w:val="0"/>
        </w:numPr>
        <w:ind w:left="1080"/>
        <w:rPr>
          <w:b/>
        </w:rPr>
      </w:pPr>
      <w:r w:rsidRPr="008460DC">
        <w:rPr>
          <w:b/>
          <w:color w:val="FF0000"/>
        </w:rPr>
        <w:t>Please complete overleaf</w:t>
      </w:r>
      <w:r w:rsidRPr="008460DC">
        <w:rPr>
          <w:b/>
        </w:rPr>
        <w:br w:type="page"/>
      </w:r>
    </w:p>
    <w:p w14:paraId="07BA7140" w14:textId="77777777" w:rsidR="008460DC" w:rsidRPr="008460DC" w:rsidRDefault="00F03587" w:rsidP="008460DC">
      <w:pPr>
        <w:pStyle w:val="ListParagraph"/>
        <w:numPr>
          <w:ilvl w:val="0"/>
          <w:numId w:val="9"/>
        </w:numPr>
        <w:rPr>
          <w:b/>
        </w:rPr>
      </w:pPr>
      <w:r w:rsidRPr="001B4ED8">
        <w:rPr>
          <w:b/>
        </w:rPr>
        <w:lastRenderedPageBreak/>
        <w:t>Is this title registered in the Land Registry section of the Property Registration Authority?</w:t>
      </w:r>
      <w:r w:rsidRPr="00476FF4">
        <w:rPr>
          <w:vertAlign w:val="superscript"/>
        </w:rPr>
        <w:footnoteReference w:id="15"/>
      </w:r>
    </w:p>
    <w:p w14:paraId="16974FA3" w14:textId="77777777" w:rsidR="00D6777A" w:rsidRPr="00A247FA" w:rsidRDefault="00F03587" w:rsidP="00A95ACB">
      <w:r w:rsidRPr="00A247FA">
        <w:sym w:font="Wingdings" w:char="F06F"/>
      </w:r>
      <w:r w:rsidRPr="00A247FA">
        <w:t xml:space="preserve">  Yes</w:t>
      </w:r>
      <w:r w:rsidRPr="00A247FA">
        <w:tab/>
      </w:r>
      <w:r w:rsidRPr="00A247FA">
        <w:tab/>
      </w:r>
      <w:r w:rsidRPr="00A247FA">
        <w:tab/>
      </w:r>
      <w:r w:rsidRPr="00A247FA">
        <w:tab/>
      </w:r>
      <w:r w:rsidRPr="00A247FA">
        <w:sym w:font="Wingdings" w:char="F06F"/>
      </w:r>
      <w:r w:rsidRPr="00A247FA">
        <w:t xml:space="preserve">  No</w:t>
      </w:r>
      <w:r w:rsidR="000C1A0A">
        <w:tab/>
      </w:r>
      <w:r w:rsidR="000C1A0A">
        <w:tab/>
      </w:r>
      <w:r w:rsidR="00D6777A">
        <w:t>Folio Number</w:t>
      </w:r>
      <w:r w:rsidR="00350AC6">
        <w:rPr>
          <w:rStyle w:val="FootnoteReference"/>
        </w:rPr>
        <w:footnoteReference w:id="16"/>
      </w:r>
      <w:r w:rsidR="00D6777A">
        <w:t>: __________________</w:t>
      </w:r>
    </w:p>
    <w:p w14:paraId="45D6DA36" w14:textId="77777777" w:rsidR="00F03587" w:rsidRPr="00A247FA" w:rsidRDefault="00F03587" w:rsidP="00A95ACB">
      <w:r w:rsidRPr="00A247FA">
        <w:t>If your registration is pending in the Land Registry of the Property Registration Authority then insert dealing number here</w:t>
      </w:r>
      <w:r w:rsidR="00417DC1">
        <w:t xml:space="preserve"> (registration must be completed prior to any grant being paid) </w:t>
      </w:r>
      <w:r w:rsidRPr="00A247FA">
        <w:t xml:space="preserve"> _________________________</w:t>
      </w:r>
    </w:p>
    <w:p w14:paraId="5E7E13B8" w14:textId="77777777" w:rsidR="00F03587" w:rsidRPr="00A247FA" w:rsidRDefault="00F03587" w:rsidP="003836C4">
      <w:pPr>
        <w:spacing w:after="0"/>
      </w:pPr>
      <w:r w:rsidRPr="00A247FA">
        <w:t xml:space="preserve">Is this title registered in the </w:t>
      </w:r>
      <w:r>
        <w:t>Registry of Deeds</w:t>
      </w:r>
      <w:r w:rsidRPr="00A247FA">
        <w:t xml:space="preserve"> section of the Property Registration Authority</w:t>
      </w:r>
      <w:r>
        <w:t xml:space="preserve"> </w:t>
      </w:r>
      <w:r w:rsidRPr="0042546A">
        <w:t>(r</w:t>
      </w:r>
      <w:r>
        <w:t>egistration must be completed prior to application)</w:t>
      </w:r>
      <w:r w:rsidRPr="00A247FA">
        <w:t>?</w:t>
      </w:r>
    </w:p>
    <w:p w14:paraId="25C76C56" w14:textId="77777777" w:rsidR="00F03587" w:rsidRDefault="00F03587" w:rsidP="00A95ACB">
      <w:r w:rsidRPr="00A247FA">
        <w:sym w:font="Wingdings" w:char="F06F"/>
      </w:r>
      <w:r w:rsidRPr="00A247FA">
        <w:t xml:space="preserve">  Yes</w:t>
      </w:r>
      <w:r w:rsidRPr="00A247FA">
        <w:tab/>
      </w:r>
      <w:r w:rsidRPr="00A247FA">
        <w:tab/>
      </w:r>
      <w:r w:rsidRPr="00A247FA">
        <w:tab/>
      </w:r>
      <w:r w:rsidRPr="00A247FA">
        <w:tab/>
      </w:r>
      <w:r w:rsidRPr="00A247FA">
        <w:sym w:font="Wingdings" w:char="F06F"/>
      </w:r>
      <w:r>
        <w:t xml:space="preserve">  No</w:t>
      </w:r>
    </w:p>
    <w:p w14:paraId="6E93E7B2" w14:textId="77777777" w:rsidR="00F03587" w:rsidRPr="00A109A9" w:rsidRDefault="00F03587" w:rsidP="00967B93">
      <w:pPr>
        <w:pStyle w:val="ListParagraph"/>
        <w:numPr>
          <w:ilvl w:val="0"/>
          <w:numId w:val="9"/>
        </w:numPr>
        <w:ind w:left="284"/>
        <w:rPr>
          <w:b/>
        </w:rPr>
      </w:pPr>
      <w:r w:rsidRPr="00A109A9">
        <w:rPr>
          <w:b/>
        </w:rPr>
        <w:t>Is the title capable of supporting a charge?</w:t>
      </w:r>
    </w:p>
    <w:p w14:paraId="3B2C8A4E" w14:textId="77777777" w:rsidR="00F03587" w:rsidRPr="00A247FA" w:rsidRDefault="00F03587" w:rsidP="00A109A9">
      <w:r w:rsidRPr="00A247FA">
        <w:sym w:font="Wingdings" w:char="F06F"/>
      </w:r>
      <w:r w:rsidRPr="00A247FA">
        <w:t xml:space="preserve">  Yes</w:t>
      </w:r>
      <w:r w:rsidRPr="00A247FA">
        <w:tab/>
      </w:r>
      <w:r w:rsidRPr="00A247FA">
        <w:tab/>
      </w:r>
      <w:r w:rsidRPr="00A247FA">
        <w:tab/>
      </w:r>
      <w:r w:rsidRPr="00A247FA">
        <w:tab/>
      </w:r>
      <w:r w:rsidRPr="00A247FA">
        <w:sym w:font="Wingdings" w:char="F06F"/>
      </w:r>
      <w:r w:rsidRPr="00A247FA">
        <w:t xml:space="preserve">  No</w:t>
      </w:r>
    </w:p>
    <w:p w14:paraId="36C2A8E1" w14:textId="77777777" w:rsidR="00F03587" w:rsidRPr="00A109A9" w:rsidRDefault="00F03587" w:rsidP="00967B93">
      <w:pPr>
        <w:pStyle w:val="ListParagraph"/>
        <w:numPr>
          <w:ilvl w:val="0"/>
          <w:numId w:val="9"/>
        </w:numPr>
        <w:ind w:left="284"/>
        <w:rPr>
          <w:b/>
        </w:rPr>
      </w:pPr>
      <w:r w:rsidRPr="00A109A9">
        <w:rPr>
          <w:b/>
        </w:rPr>
        <w:t>Is there a Deed of Covenant and Charge in place for previous grants?</w:t>
      </w:r>
    </w:p>
    <w:p w14:paraId="64D591B5" w14:textId="77777777" w:rsidR="00F03587" w:rsidRPr="00A247FA" w:rsidRDefault="00F03587" w:rsidP="0030323E">
      <w:r w:rsidRPr="00A247FA">
        <w:sym w:font="Wingdings" w:char="F06F"/>
      </w:r>
      <w:r w:rsidRPr="00A247FA">
        <w:t xml:space="preserve">  Yes</w:t>
      </w:r>
      <w:r w:rsidRPr="00A247FA">
        <w:tab/>
      </w:r>
      <w:r w:rsidRPr="00A247FA">
        <w:tab/>
      </w:r>
      <w:r w:rsidRPr="00A247FA">
        <w:tab/>
      </w:r>
      <w:r w:rsidRPr="00A247FA">
        <w:tab/>
      </w:r>
      <w:r w:rsidRPr="00A247FA">
        <w:sym w:font="Wingdings" w:char="F06F"/>
      </w:r>
      <w:r w:rsidRPr="00A247FA">
        <w:t xml:space="preserve">  No</w:t>
      </w:r>
    </w:p>
    <w:p w14:paraId="7043C204" w14:textId="77777777" w:rsidR="00F03587" w:rsidRPr="00A247FA" w:rsidRDefault="00F03587" w:rsidP="00A95ACB">
      <w:r w:rsidRPr="00A247FA">
        <w:t>Date of charge:  __________________________</w:t>
      </w:r>
    </w:p>
    <w:p w14:paraId="7276F78E" w14:textId="77777777" w:rsidR="00F03587" w:rsidRPr="00A247FA" w:rsidRDefault="00F03587" w:rsidP="00A95ACB">
      <w:r w:rsidRPr="00A247FA">
        <w:t>If so, is this Deed registered in the Property Registration Authority (and Companies Registration Office, if applicable)?</w:t>
      </w:r>
    </w:p>
    <w:p w14:paraId="5903F633" w14:textId="77777777" w:rsidR="00F03587" w:rsidRPr="00A247FA" w:rsidRDefault="00F03587" w:rsidP="00A95ACB">
      <w:r w:rsidRPr="00A247FA">
        <w:sym w:font="Wingdings" w:char="F06F"/>
      </w:r>
      <w:r w:rsidRPr="00A247FA">
        <w:t xml:space="preserve">  Yes</w:t>
      </w:r>
      <w:r w:rsidRPr="00A247FA">
        <w:tab/>
      </w:r>
      <w:r w:rsidRPr="00A247FA">
        <w:tab/>
      </w:r>
      <w:r w:rsidRPr="00A247FA">
        <w:tab/>
      </w:r>
      <w:r w:rsidRPr="00A247FA">
        <w:tab/>
      </w:r>
      <w:r w:rsidRPr="00A247FA">
        <w:sym w:font="Wingdings" w:char="F06F"/>
      </w:r>
      <w:r w:rsidRPr="00A247FA">
        <w:t xml:space="preserve">  No</w:t>
      </w:r>
    </w:p>
    <w:p w14:paraId="0808E6DC" w14:textId="77777777" w:rsidR="00696758" w:rsidRDefault="00696758" w:rsidP="00A109A9">
      <w:pPr>
        <w:rPr>
          <w:b/>
        </w:rPr>
      </w:pPr>
      <w:r w:rsidRPr="00A247FA">
        <w:sym w:font="Wingdings" w:char="F06F"/>
      </w:r>
      <w:r w:rsidRPr="00A247FA">
        <w:t xml:space="preserve">  </w:t>
      </w:r>
      <w:r>
        <w:t xml:space="preserve">I have read the sections on </w:t>
      </w:r>
      <w:r w:rsidR="00100F80">
        <w:t xml:space="preserve">site ownership </w:t>
      </w:r>
      <w:r>
        <w:t>in the guide to ma</w:t>
      </w:r>
      <w:r w:rsidR="005C36DE">
        <w:t>king applications under the 20</w:t>
      </w:r>
      <w:r w:rsidR="00F07831">
        <w:t>20</w:t>
      </w:r>
      <w:r>
        <w:t xml:space="preserve"> </w:t>
      </w:r>
      <w:r w:rsidR="006813F4">
        <w:t>Sports Capital &amp; Equipment Programme</w:t>
      </w:r>
    </w:p>
    <w:p w14:paraId="588D41B7" w14:textId="77777777" w:rsidR="00F03587" w:rsidRPr="0030323E" w:rsidRDefault="00F03587" w:rsidP="00A109A9">
      <w:r w:rsidRPr="0030323E">
        <w:t>Name of Solicitor:  ____________________________</w:t>
      </w:r>
    </w:p>
    <w:p w14:paraId="3E1EE15F" w14:textId="77777777" w:rsidR="00F03587" w:rsidRPr="0030323E" w:rsidRDefault="00F03587" w:rsidP="00A109A9">
      <w:r w:rsidRPr="0030323E">
        <w:t>Address of Solicitor:  ______________________________________________________</w:t>
      </w:r>
    </w:p>
    <w:p w14:paraId="41B8D5D3" w14:textId="77777777" w:rsidR="00F03587" w:rsidRPr="0030323E" w:rsidRDefault="00F03587" w:rsidP="00A95ACB">
      <w:r w:rsidRPr="0030323E">
        <w:t>Signature of Solicitor:  __________________________________</w:t>
      </w:r>
    </w:p>
    <w:p w14:paraId="6AEFD119" w14:textId="77777777" w:rsidR="002A5AC1" w:rsidRDefault="00AD5C55" w:rsidP="00A95ACB">
      <w:r>
        <w:rPr>
          <w:noProof/>
        </w:rPr>
        <mc:AlternateContent>
          <mc:Choice Requires="wps">
            <w:drawing>
              <wp:anchor distT="0" distB="0" distL="114300" distR="114300" simplePos="0" relativeHeight="251667456" behindDoc="0" locked="0" layoutInCell="1" allowOverlap="1" wp14:anchorId="4F283D73" wp14:editId="55CA4DE7">
                <wp:simplePos x="0" y="0"/>
                <wp:positionH relativeFrom="column">
                  <wp:posOffset>1295400</wp:posOffset>
                </wp:positionH>
                <wp:positionV relativeFrom="paragraph">
                  <wp:posOffset>241935</wp:posOffset>
                </wp:positionV>
                <wp:extent cx="3105150" cy="6762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3105150" cy="676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CE10DE" id="Rounded Rectangle 8" o:spid="_x0000_s1026" style="position:absolute;margin-left:102pt;margin-top:19.05pt;width:244.5pt;height:53.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" filled="f" strokecolor="black [3213]" strokeweight="2pt"/>
            </w:pict>
          </mc:Fallback>
        </mc:AlternateContent>
      </w:r>
      <w:r w:rsidR="002A5AC1">
        <w:t>Date</w:t>
      </w:r>
      <w:r w:rsidR="00696758">
        <w:t>:</w:t>
      </w:r>
      <w:r w:rsidR="002A5AC1">
        <w:tab/>
      </w:r>
      <w:r w:rsidR="002A5AC1">
        <w:tab/>
      </w:r>
      <w:r w:rsidR="002A5AC1">
        <w:tab/>
      </w:r>
      <w:r w:rsidR="002A5AC1" w:rsidRPr="00A247FA">
        <w:t>__________________________________</w:t>
      </w:r>
    </w:p>
    <w:p w14:paraId="0D3596EF" w14:textId="77777777" w:rsidR="00470F97" w:rsidRPr="00A247FA" w:rsidRDefault="00F03587" w:rsidP="00A95ACB">
      <w:r w:rsidRPr="00A247FA">
        <w:t>Stamp of solicitor:</w:t>
      </w:r>
    </w:p>
    <w:bookmarkEnd w:id="11"/>
    <w:p w14:paraId="5BEC0333" w14:textId="77777777" w:rsidR="00AD5C55" w:rsidRDefault="00AD5C55" w:rsidP="00AD5C55"/>
    <w:p w14:paraId="08439419" w14:textId="77777777" w:rsidR="00AD5C55" w:rsidRDefault="00470F97" w:rsidP="00AD5C55">
      <w:r>
        <w:lastRenderedPageBreak/>
        <w:t>Must be within 12 months of application deadline</w:t>
      </w:r>
    </w:p>
    <w:p w14:paraId="23952B05" w14:textId="77777777" w:rsidR="00AD5C55" w:rsidRPr="003F75B5" w:rsidRDefault="00110B92" w:rsidP="00F35FE5">
      <w:pPr>
        <w:pStyle w:val="Heading1"/>
      </w:pPr>
      <w:r>
        <w:rPr>
          <w:sz w:val="32"/>
        </w:rPr>
        <w:br w:type="page"/>
      </w:r>
      <w:bookmarkStart w:id="17" w:name="_Toc469657178"/>
      <w:bookmarkStart w:id="18" w:name="_Toc52293297"/>
      <w:r w:rsidR="00AD5C55">
        <w:lastRenderedPageBreak/>
        <w:t>Appendix 5a</w:t>
      </w:r>
      <w:r w:rsidR="00AD5C55" w:rsidRPr="00F03587">
        <w:t xml:space="preserve">: </w:t>
      </w:r>
      <w:r w:rsidR="00AD5C55">
        <w:t xml:space="preserve">Title Template for schools where the Minister for Education </w:t>
      </w:r>
      <w:r w:rsidR="00084945">
        <w:t xml:space="preserve">&amp; Skills </w:t>
      </w:r>
      <w:r w:rsidR="00AD5C55">
        <w:t>owns the land</w:t>
      </w:r>
      <w:bookmarkEnd w:id="17"/>
      <w:bookmarkEnd w:id="18"/>
    </w:p>
    <w:p w14:paraId="2CA0318A" w14:textId="77777777" w:rsidR="00AD5C55" w:rsidRPr="00FC380B" w:rsidRDefault="00AD5C55" w:rsidP="00AD5C55">
      <w:pPr>
        <w:rPr>
          <w:b/>
        </w:rPr>
      </w:pPr>
      <w:r>
        <w:rPr>
          <w:b/>
        </w:rPr>
        <w:t>This m</w:t>
      </w:r>
      <w:r w:rsidRPr="00696758">
        <w:rPr>
          <w:b/>
        </w:rPr>
        <w:t>ust be printed off</w:t>
      </w:r>
      <w:r>
        <w:rPr>
          <w:b/>
        </w:rPr>
        <w:t xml:space="preserve">, every question must be answered and it must be </w:t>
      </w:r>
      <w:r w:rsidRPr="00696758">
        <w:rPr>
          <w:b/>
        </w:rPr>
        <w:t>signed</w:t>
      </w:r>
      <w:r>
        <w:rPr>
          <w:b/>
        </w:rPr>
        <w:t xml:space="preserve"> and </w:t>
      </w:r>
      <w:r w:rsidRPr="00696758">
        <w:rPr>
          <w:b/>
        </w:rPr>
        <w:t xml:space="preserve">dated </w:t>
      </w:r>
      <w:r>
        <w:rPr>
          <w:b/>
        </w:rPr>
        <w:t xml:space="preserve">by the Department of Education and Skills.  </w:t>
      </w:r>
      <w:r w:rsidR="00FC380B" w:rsidRPr="00FC380B">
        <w:rPr>
          <w:b/>
        </w:rPr>
        <w:t xml:space="preserve">The Department of Education </w:t>
      </w:r>
      <w:r w:rsidR="006C429C">
        <w:rPr>
          <w:b/>
        </w:rPr>
        <w:t>and</w:t>
      </w:r>
      <w:r w:rsidR="00FC380B" w:rsidRPr="00FC380B">
        <w:rPr>
          <w:b/>
        </w:rPr>
        <w:t xml:space="preserve"> Skills </w:t>
      </w:r>
      <w:r w:rsidR="001B4ED8">
        <w:rPr>
          <w:b/>
        </w:rPr>
        <w:t xml:space="preserve">may </w:t>
      </w:r>
      <w:r w:rsidR="00FC380B" w:rsidRPr="00FC380B">
        <w:rPr>
          <w:b/>
        </w:rPr>
        <w:t xml:space="preserve">require </w:t>
      </w:r>
      <w:r w:rsidR="001B4ED8">
        <w:rPr>
          <w:b/>
        </w:rPr>
        <w:t>up to at</w:t>
      </w:r>
      <w:r w:rsidR="007F2146">
        <w:rPr>
          <w:b/>
        </w:rPr>
        <w:t xml:space="preserve"> </w:t>
      </w:r>
      <w:r w:rsidR="00FC380B" w:rsidRPr="00FC380B">
        <w:rPr>
          <w:b/>
        </w:rPr>
        <w:t>least 4 weeks to assess the proposed development in advance of submitting the application online</w:t>
      </w:r>
      <w:r w:rsidRPr="00FC380B">
        <w:rPr>
          <w:b/>
        </w:rPr>
        <w:t>).</w:t>
      </w:r>
    </w:p>
    <w:p w14:paraId="189942FE" w14:textId="77777777" w:rsidR="00AD5C55" w:rsidRDefault="00AD5C55" w:rsidP="00AD5C55">
      <w:r>
        <w:rPr>
          <w:noProof/>
        </w:rPr>
        <mc:AlternateContent>
          <mc:Choice Requires="wps">
            <w:drawing>
              <wp:inline distT="0" distB="0" distL="0" distR="0" wp14:anchorId="4D1B6AB0" wp14:editId="2FD8BEA0">
                <wp:extent cx="5653378" cy="3085106"/>
                <wp:effectExtent l="0" t="0" r="24130" b="203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378" cy="3085106"/>
                        </a:xfrm>
                        <a:prstGeom prst="rect">
                          <a:avLst/>
                        </a:prstGeom>
                        <a:solidFill>
                          <a:srgbClr val="FFFFFF"/>
                        </a:solidFill>
                        <a:ln w="9525">
                          <a:solidFill>
                            <a:srgbClr val="000000"/>
                          </a:solidFill>
                          <a:miter lim="800000"/>
                          <a:headEnd/>
                          <a:tailEnd/>
                        </a:ln>
                      </wps:spPr>
                      <wps:txbx>
                        <w:txbxContent>
                          <w:p w14:paraId="588A0D01" w14:textId="77777777" w:rsidR="004F5020" w:rsidRDefault="004F5020" w:rsidP="00AD5C55">
                            <w:r w:rsidRPr="0005668D">
                              <w:rPr>
                                <w:rStyle w:val="Emphasis"/>
                              </w:rPr>
                              <w:t>Please note:</w:t>
                            </w:r>
                            <w:r>
                              <w:br w:type="textWrapping" w:clear="all"/>
                            </w:r>
                            <w:r w:rsidRPr="00A247FA">
                              <w:t xml:space="preserve">Every </w:t>
                            </w:r>
                            <w:r>
                              <w:t xml:space="preserve">school, applying for capital works, where the Minister for Education and Skills owns the land </w:t>
                            </w:r>
                            <w:r w:rsidRPr="00A247FA">
                              <w:t xml:space="preserve">must </w:t>
                            </w:r>
                            <w:r>
                              <w:t xml:space="preserve">have </w:t>
                            </w:r>
                            <w:r w:rsidRPr="00A247FA">
                              <w:t xml:space="preserve">this template completed </w:t>
                            </w:r>
                            <w:r>
                              <w:t xml:space="preserve">by the </w:t>
                            </w:r>
                            <w:r w:rsidRPr="00BD1E35">
                              <w:t xml:space="preserve">Site Acquisitions and Property Management Unit of the Department of Education </w:t>
                            </w:r>
                            <w:r>
                              <w:t>and</w:t>
                            </w:r>
                            <w:r w:rsidRPr="00BD1E35">
                              <w:t xml:space="preserve"> Skills </w:t>
                            </w:r>
                            <w:r>
                              <w:t>(</w:t>
                            </w:r>
                            <w:r w:rsidRPr="00BD1E35">
                              <w:t>057 932 5425 Jane_Kennedy@education.gov.ie</w:t>
                            </w:r>
                            <w:r>
                              <w:t>)</w:t>
                            </w:r>
                            <w:r w:rsidRPr="00BD1E35">
                              <w:t xml:space="preserve">. </w:t>
                            </w:r>
                          </w:p>
                          <w:p w14:paraId="4321C9E9" w14:textId="77777777" w:rsidR="004F5020" w:rsidRPr="00BD1E35" w:rsidRDefault="004F5020" w:rsidP="00AD5C55">
                            <w:r w:rsidRPr="00BD1E35">
                              <w:t xml:space="preserve">In </w:t>
                            </w:r>
                            <w:r>
                              <w:t>a</w:t>
                            </w:r>
                            <w:r w:rsidRPr="00BD1E35">
                              <w:t xml:space="preserve">ddition please attach the following information to the request to Department of Education </w:t>
                            </w:r>
                            <w:r>
                              <w:t>and</w:t>
                            </w:r>
                            <w:r w:rsidRPr="00BD1E35">
                              <w:t xml:space="preserve"> Skills: </w:t>
                            </w:r>
                          </w:p>
                          <w:p w14:paraId="024BD4BA" w14:textId="77777777" w:rsidR="004F5020" w:rsidRPr="00BD1E35" w:rsidRDefault="004F5020" w:rsidP="00AD5C55">
                            <w:pPr>
                              <w:ind w:left="720"/>
                            </w:pPr>
                            <w:r w:rsidRPr="00BD1E35">
                              <w:t>1) Copy of Patrons consent to the proposal or, (in the case of Community or Comprehensive Schools) Copy of Trustees consent. See below</w:t>
                            </w:r>
                          </w:p>
                          <w:p w14:paraId="322C9852" w14:textId="77777777" w:rsidR="004F5020" w:rsidRPr="00C723A6" w:rsidRDefault="004F5020" w:rsidP="00AD5C55">
                            <w:pPr>
                              <w:ind w:firstLine="720"/>
                              <w:rPr>
                                <w:color w:val="FF0000"/>
                              </w:rPr>
                            </w:pPr>
                            <w:r w:rsidRPr="00BD1E35">
                              <w:t xml:space="preserve">2) Mapping/relevant plans for proposed works </w:t>
                            </w:r>
                          </w:p>
                          <w:p w14:paraId="73DC56D5" w14:textId="77777777" w:rsidR="004F5020" w:rsidRPr="00A247FA" w:rsidRDefault="004F5020" w:rsidP="00AD5C55">
                            <w:r w:rsidRPr="00AC61F7">
                              <w:rPr>
                                <w:b/>
                              </w:rPr>
                              <w:t>All questions</w:t>
                            </w:r>
                            <w:r w:rsidRPr="0030323E">
                              <w:rPr>
                                <w:b/>
                              </w:rPr>
                              <w:t xml:space="preserve"> must be answered.</w:t>
                            </w:r>
                          </w:p>
                          <w:p w14:paraId="66FC2070" w14:textId="77777777" w:rsidR="004F5020" w:rsidRPr="00696758" w:rsidRDefault="004F5020" w:rsidP="00AD5C55">
                            <w:pPr>
                              <w:rPr>
                                <w:b/>
                              </w:rPr>
                            </w:pPr>
                            <w:r>
                              <w:rPr>
                                <w:b/>
                              </w:rPr>
                              <w:t>Do not amend or transcribe this template.</w:t>
                            </w:r>
                          </w:p>
                        </w:txbxContent>
                      </wps:txbx>
                      <wps:bodyPr rot="0" vert="horz" wrap="square" lIns="91440" tIns="45720" rIns="91440" bIns="45720" anchor="t" anchorCtr="0" upright="1">
                        <a:noAutofit/>
                      </wps:bodyPr>
                    </wps:wsp>
                  </a:graphicData>
                </a:graphic>
              </wp:inline>
            </w:drawing>
          </mc:Choice>
          <mc:Fallback>
            <w:pict>
              <v:shape w14:anchorId="4D1B6AB0" id="Text Box 7" o:spid="_x0000_s1028" type="#_x0000_t202" style="width:445.15pt;height:2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">
                <v:textbox>
                  <w:txbxContent>
                    <w:p w14:paraId="588A0D01" w14:textId="77777777" w:rsidR="004F5020" w:rsidRDefault="004F5020" w:rsidP="00AD5C55">
                      <w:r w:rsidRPr="0005668D">
                        <w:rPr>
                          <w:rStyle w:val="Emphasis"/>
                        </w:rPr>
                        <w:t>Please note:</w:t>
                      </w:r>
                      <w:r>
                        <w:br w:type="textWrapping" w:clear="all"/>
                      </w:r>
                      <w:r w:rsidRPr="00A247FA">
                        <w:t xml:space="preserve">Every </w:t>
                      </w:r>
                      <w:r>
                        <w:t xml:space="preserve">school, applying for capital works, where the Minister for Education and Skills owns the land </w:t>
                      </w:r>
                      <w:r w:rsidRPr="00A247FA">
                        <w:t xml:space="preserve">must </w:t>
                      </w:r>
                      <w:r>
                        <w:t xml:space="preserve">have </w:t>
                      </w:r>
                      <w:r w:rsidRPr="00A247FA">
                        <w:t xml:space="preserve">this template completed </w:t>
                      </w:r>
                      <w:r>
                        <w:t xml:space="preserve">by the </w:t>
                      </w:r>
                      <w:r w:rsidRPr="00BD1E35">
                        <w:t xml:space="preserve">Site Acquisitions and Property Management Unit of the Department of Education </w:t>
                      </w:r>
                      <w:r>
                        <w:t>and</w:t>
                      </w:r>
                      <w:r w:rsidRPr="00BD1E35">
                        <w:t xml:space="preserve"> Skills </w:t>
                      </w:r>
                      <w:r>
                        <w:t>(</w:t>
                      </w:r>
                      <w:r w:rsidRPr="00BD1E35">
                        <w:t>057 932 5425 Jane_Kennedy@education.gov.ie</w:t>
                      </w:r>
                      <w:r>
                        <w:t>)</w:t>
                      </w:r>
                      <w:r w:rsidRPr="00BD1E35">
                        <w:t xml:space="preserve">. </w:t>
                      </w:r>
                    </w:p>
                    <w:p w14:paraId="4321C9E9" w14:textId="77777777" w:rsidR="004F5020" w:rsidRPr="00BD1E35" w:rsidRDefault="004F5020" w:rsidP="00AD5C55">
                      <w:r w:rsidRPr="00BD1E35">
                        <w:t xml:space="preserve">In </w:t>
                      </w:r>
                      <w:r>
                        <w:t>a</w:t>
                      </w:r>
                      <w:r w:rsidRPr="00BD1E35">
                        <w:t xml:space="preserve">ddition please attach the following information to the request to Department of Education </w:t>
                      </w:r>
                      <w:r>
                        <w:t>and</w:t>
                      </w:r>
                      <w:r w:rsidRPr="00BD1E35">
                        <w:t xml:space="preserve"> Skills: </w:t>
                      </w:r>
                    </w:p>
                    <w:p w14:paraId="024BD4BA" w14:textId="77777777" w:rsidR="004F5020" w:rsidRPr="00BD1E35" w:rsidRDefault="004F5020" w:rsidP="00AD5C55">
                      <w:pPr>
                        <w:ind w:left="720"/>
                      </w:pPr>
                      <w:r w:rsidRPr="00BD1E35">
                        <w:t>1) Copy of Patrons consent to the proposal or, (in the case of Community or Comprehensive Schools) Copy of Trustees consent. See below</w:t>
                      </w:r>
                    </w:p>
                    <w:p w14:paraId="322C9852" w14:textId="77777777" w:rsidR="004F5020" w:rsidRPr="00C723A6" w:rsidRDefault="004F5020" w:rsidP="00AD5C55">
                      <w:pPr>
                        <w:ind w:firstLine="720"/>
                        <w:rPr>
                          <w:color w:val="FF0000"/>
                        </w:rPr>
                      </w:pPr>
                      <w:r w:rsidRPr="00BD1E35">
                        <w:t xml:space="preserve">2) Mapping/relevant plans for proposed works </w:t>
                      </w:r>
                    </w:p>
                    <w:p w14:paraId="73DC56D5" w14:textId="77777777" w:rsidR="004F5020" w:rsidRPr="00A247FA" w:rsidRDefault="004F5020" w:rsidP="00AD5C55">
                      <w:r w:rsidRPr="00AC61F7">
                        <w:rPr>
                          <w:b/>
                        </w:rPr>
                        <w:t>All questions</w:t>
                      </w:r>
                      <w:r w:rsidRPr="0030323E">
                        <w:rPr>
                          <w:b/>
                        </w:rPr>
                        <w:t xml:space="preserve"> must be answered.</w:t>
                      </w:r>
                    </w:p>
                    <w:p w14:paraId="66FC2070" w14:textId="77777777" w:rsidR="004F5020" w:rsidRPr="00696758" w:rsidRDefault="004F5020" w:rsidP="00AD5C55">
                      <w:pPr>
                        <w:rPr>
                          <w:b/>
                        </w:rPr>
                      </w:pPr>
                      <w:r>
                        <w:rPr>
                          <w:b/>
                        </w:rPr>
                        <w:t>Do not amend or transcribe this template.</w:t>
                      </w:r>
                    </w:p>
                  </w:txbxContent>
                </v:textbox>
                <w10:anchorlock/>
              </v:shape>
            </w:pict>
          </mc:Fallback>
        </mc:AlternateContent>
      </w:r>
    </w:p>
    <w:p w14:paraId="4AABC52B" w14:textId="77777777" w:rsidR="00AD5C55" w:rsidRDefault="00AD5C55" w:rsidP="00AD5C55">
      <w:pPr>
        <w:pStyle w:val="ListParagraph"/>
        <w:numPr>
          <w:ilvl w:val="0"/>
          <w:numId w:val="24"/>
        </w:numPr>
        <w:rPr>
          <w:b/>
        </w:rPr>
      </w:pPr>
      <w:r w:rsidRPr="00343C13">
        <w:rPr>
          <w:b/>
        </w:rPr>
        <w:t xml:space="preserve">Name of the school: _____________________________ </w:t>
      </w:r>
      <w:r w:rsidRPr="00343C13">
        <w:rPr>
          <w:b/>
        </w:rPr>
        <w:tab/>
        <w:t>Roll No: _____________</w:t>
      </w:r>
    </w:p>
    <w:p w14:paraId="3AB7D39F" w14:textId="77777777" w:rsidR="00AD5C55" w:rsidRDefault="00AD5C55" w:rsidP="00AD5C55">
      <w:pPr>
        <w:pStyle w:val="ListParagraph"/>
        <w:numPr>
          <w:ilvl w:val="0"/>
          <w:numId w:val="0"/>
        </w:numPr>
        <w:ind w:left="360"/>
        <w:rPr>
          <w:b/>
        </w:rPr>
      </w:pPr>
    </w:p>
    <w:p w14:paraId="393E3BCD" w14:textId="77777777" w:rsidR="00AD5C55" w:rsidRPr="00343C13" w:rsidRDefault="00AD5C55" w:rsidP="00AD5C55">
      <w:pPr>
        <w:pStyle w:val="ListParagraph"/>
        <w:numPr>
          <w:ilvl w:val="0"/>
          <w:numId w:val="24"/>
        </w:numPr>
        <w:rPr>
          <w:b/>
        </w:rPr>
      </w:pPr>
      <w:r w:rsidRPr="00BD1E35">
        <w:rPr>
          <w:b/>
        </w:rPr>
        <w:t xml:space="preserve">I can confirm that the property on Folio number </w:t>
      </w:r>
      <w:r>
        <w:rPr>
          <w:b/>
        </w:rPr>
        <w:t xml:space="preserve">___________ </w:t>
      </w:r>
      <w:r w:rsidR="0009662C">
        <w:rPr>
          <w:b/>
        </w:rPr>
        <w:t xml:space="preserve">is in the ownership </w:t>
      </w:r>
      <w:r w:rsidR="008460DC">
        <w:rPr>
          <w:b/>
        </w:rPr>
        <w:t>of</w:t>
      </w:r>
      <w:r w:rsidR="0009662C">
        <w:rPr>
          <w:b/>
        </w:rPr>
        <w:t xml:space="preserve"> the M</w:t>
      </w:r>
      <w:r w:rsidRPr="00BD1E35">
        <w:rPr>
          <w:b/>
        </w:rPr>
        <w:t>inister for Education and Skills</w:t>
      </w:r>
    </w:p>
    <w:p w14:paraId="2388F46D" w14:textId="77777777" w:rsidR="00AD5C55" w:rsidRPr="00343C13" w:rsidRDefault="00AD5C55" w:rsidP="0009662C">
      <w:pPr>
        <w:pStyle w:val="ListParagraph"/>
        <w:numPr>
          <w:ilvl w:val="0"/>
          <w:numId w:val="0"/>
        </w:numPr>
        <w:ind w:left="360"/>
        <w:rPr>
          <w:b/>
        </w:rPr>
      </w:pPr>
    </w:p>
    <w:p w14:paraId="5815C1FA" w14:textId="77777777" w:rsidR="00AD5C55" w:rsidRDefault="00AD5C55" w:rsidP="00AD5C55">
      <w:pPr>
        <w:pStyle w:val="ListParagraph"/>
        <w:numPr>
          <w:ilvl w:val="0"/>
          <w:numId w:val="24"/>
        </w:numPr>
        <w:rPr>
          <w:b/>
        </w:rPr>
      </w:pPr>
      <w:r w:rsidRPr="00343C13">
        <w:rPr>
          <w:b/>
        </w:rPr>
        <w:t>Is the Department of Education and Skills agreeable to the proposed project being developed on the land covered by this template</w:t>
      </w:r>
      <w:r>
        <w:rPr>
          <w:b/>
        </w:rPr>
        <w:t xml:space="preserve"> </w:t>
      </w:r>
      <w:r w:rsidRPr="00BD1E35">
        <w:rPr>
          <w:b/>
        </w:rPr>
        <w:t>in accordance with attached plans</w:t>
      </w:r>
      <w:r w:rsidRPr="00343C13">
        <w:rPr>
          <w:b/>
        </w:rPr>
        <w:t>?</w:t>
      </w:r>
    </w:p>
    <w:p w14:paraId="55BF7F7E" w14:textId="77777777" w:rsidR="00AD5C55" w:rsidRDefault="00AD5C55" w:rsidP="00AD5C55">
      <w:pPr>
        <w:ind w:firstLine="360"/>
      </w:pPr>
      <w:r w:rsidRPr="00A247FA">
        <w:sym w:font="Wingdings" w:char="F06F"/>
      </w:r>
      <w:r w:rsidRPr="00A247FA">
        <w:t xml:space="preserve">  Yes</w:t>
      </w:r>
      <w:r w:rsidRPr="00A247FA">
        <w:tab/>
      </w:r>
      <w:r w:rsidRPr="00A247FA">
        <w:tab/>
      </w:r>
      <w:r w:rsidRPr="00A247FA">
        <w:tab/>
      </w:r>
      <w:r w:rsidRPr="00A247FA">
        <w:tab/>
      </w:r>
      <w:r w:rsidRPr="00A247FA">
        <w:sym w:font="Wingdings" w:char="F06F"/>
      </w:r>
      <w:r w:rsidRPr="00A247FA">
        <w:t xml:space="preserve">  No</w:t>
      </w:r>
    </w:p>
    <w:p w14:paraId="2E8ADF4A" w14:textId="77777777" w:rsidR="00AD5C55" w:rsidRDefault="00AD5C55" w:rsidP="00AD5C55">
      <w:pPr>
        <w:rPr>
          <w:b/>
        </w:rPr>
      </w:pPr>
      <w:r w:rsidRPr="00A247FA">
        <w:sym w:font="Wingdings" w:char="F06F"/>
      </w:r>
      <w:r w:rsidRPr="00A247FA">
        <w:t xml:space="preserve">  </w:t>
      </w:r>
      <w:r>
        <w:t>I have read the sections on site ownership in the guide to making applications under the 20</w:t>
      </w:r>
      <w:r w:rsidR="00F07831">
        <w:t>20</w:t>
      </w:r>
      <w:r>
        <w:t xml:space="preserve"> </w:t>
      </w:r>
      <w:r w:rsidR="006813F4">
        <w:t>Sports Capital &amp; Equipment Programme</w:t>
      </w:r>
    </w:p>
    <w:p w14:paraId="20A4DD8C" w14:textId="77777777" w:rsidR="00AD5C55" w:rsidRPr="0030323E" w:rsidRDefault="00AD5C55" w:rsidP="00AD5C55">
      <w:r>
        <w:t>Name of DES official:</w:t>
      </w:r>
      <w:r w:rsidRPr="0030323E">
        <w:t xml:space="preserve">  ____________________________</w:t>
      </w:r>
    </w:p>
    <w:p w14:paraId="6FD3F828" w14:textId="77777777" w:rsidR="00AD5C55" w:rsidRDefault="00AD5C55" w:rsidP="00AD5C55">
      <w:r>
        <w:t>Grade/Phone number/email: ____________________________</w:t>
      </w:r>
    </w:p>
    <w:p w14:paraId="31E40E7E" w14:textId="77777777" w:rsidR="00AD5C55" w:rsidRPr="0030323E" w:rsidRDefault="00AD5C55" w:rsidP="00AD5C55">
      <w:r w:rsidRPr="0030323E">
        <w:t xml:space="preserve">Signature of </w:t>
      </w:r>
      <w:r>
        <w:t>Official</w:t>
      </w:r>
      <w:r w:rsidRPr="0030323E">
        <w:t>:  __________________________________</w:t>
      </w:r>
    </w:p>
    <w:p w14:paraId="150CCA46" w14:textId="77777777" w:rsidR="00AD5C55" w:rsidRDefault="00AD5C55" w:rsidP="00AD5C55">
      <w:r>
        <w:t>Date:</w:t>
      </w:r>
      <w:r>
        <w:tab/>
      </w:r>
      <w:r>
        <w:tab/>
      </w:r>
      <w:r>
        <w:tab/>
      </w:r>
      <w:r w:rsidRPr="00A247FA">
        <w:t>__________________________________</w:t>
      </w:r>
    </w:p>
    <w:p w14:paraId="26B89262" w14:textId="77777777" w:rsidR="00AD5C55" w:rsidRPr="00BD1E35" w:rsidRDefault="00AD5C55" w:rsidP="00AD5C55">
      <w:pPr>
        <w:jc w:val="right"/>
        <w:rPr>
          <w:b/>
          <w:color w:val="FF0000"/>
        </w:rPr>
      </w:pPr>
      <w:r w:rsidRPr="00BD1E35">
        <w:rPr>
          <w:b/>
          <w:color w:val="FF0000"/>
        </w:rPr>
        <w:t>CONTINUED OVERLEAF</w:t>
      </w:r>
    </w:p>
    <w:p w14:paraId="11D480DD" w14:textId="77777777" w:rsidR="00AD5C55" w:rsidRPr="00AC61F7" w:rsidRDefault="00AD5C55" w:rsidP="00AD5C55">
      <w:pPr>
        <w:rPr>
          <w:b/>
        </w:rPr>
      </w:pPr>
      <w:r w:rsidRPr="00AC61F7">
        <w:rPr>
          <w:b/>
        </w:rPr>
        <w:lastRenderedPageBreak/>
        <w:t>Patron Consent Text</w:t>
      </w:r>
    </w:p>
    <w:p w14:paraId="206047CC" w14:textId="77777777" w:rsidR="00AD5C55" w:rsidRDefault="00AD5C55" w:rsidP="00AD5C55">
      <w:r>
        <w:t>The following text (or similar) should be used for the consent letter from the Patron (or trustees for Community Comprehensive Schools) and signed and issued on headed paper to the applicant and a copy attached to this application form.</w:t>
      </w:r>
    </w:p>
    <w:p w14:paraId="28AF28B7" w14:textId="77777777" w:rsidR="00AD5C55" w:rsidRDefault="00AD5C55" w:rsidP="00AD5C55">
      <w:pPr>
        <w:spacing w:after="240" w:line="360" w:lineRule="auto"/>
      </w:pPr>
      <w:r>
        <w:t xml:space="preserve">I ____________________ patron / trustee [delete as applicable] of (school name) __________________________ confirm that I have reviewed the proposal for development and use of facilities and the planned works for the above school and I can confirm that: </w:t>
      </w:r>
    </w:p>
    <w:p w14:paraId="62B9B285" w14:textId="77777777" w:rsidR="00AD5C55" w:rsidRDefault="00AD5C55" w:rsidP="00AD5C55">
      <w:pPr>
        <w:pStyle w:val="ListParagraph"/>
        <w:numPr>
          <w:ilvl w:val="0"/>
          <w:numId w:val="26"/>
        </w:numPr>
        <w:spacing w:before="240" w:after="120"/>
      </w:pPr>
      <w:r>
        <w:t>I consent to these works being carried out and</w:t>
      </w:r>
    </w:p>
    <w:p w14:paraId="09028172" w14:textId="77777777" w:rsidR="00AD5C55" w:rsidRDefault="00AD5C55" w:rsidP="00AD5C55">
      <w:pPr>
        <w:pStyle w:val="ListParagraph"/>
        <w:numPr>
          <w:ilvl w:val="0"/>
          <w:numId w:val="26"/>
        </w:numPr>
        <w:spacing w:before="240" w:after="120"/>
      </w:pPr>
      <w:r>
        <w:t xml:space="preserve">the proposal is in line with the “Guidelines on the Use of School buildings outside of School Hours” </w:t>
      </w:r>
    </w:p>
    <w:p w14:paraId="402C9FD2" w14:textId="77777777" w:rsidR="00AD5C55" w:rsidRDefault="00AD5C55" w:rsidP="00AD5C55">
      <w:pPr>
        <w:pStyle w:val="ListParagraph"/>
        <w:numPr>
          <w:ilvl w:val="0"/>
          <w:numId w:val="26"/>
        </w:numPr>
        <w:spacing w:before="240" w:after="120"/>
      </w:pPr>
      <w:r>
        <w:t xml:space="preserve">the Governance Manual for Community </w:t>
      </w:r>
      <w:r w:rsidR="006C429C">
        <w:t>and</w:t>
      </w:r>
      <w:r>
        <w:t xml:space="preserve"> Comprehensive Schools in the case of Community </w:t>
      </w:r>
      <w:r w:rsidR="006C429C">
        <w:t>and</w:t>
      </w:r>
      <w:r>
        <w:t xml:space="preserve"> Comprehensive Schools [delete if not applicable]</w:t>
      </w:r>
    </w:p>
    <w:p w14:paraId="0AFC17FB" w14:textId="77777777" w:rsidR="00AD5C55" w:rsidRDefault="00AD5C55" w:rsidP="00AD5C55">
      <w:pPr>
        <w:spacing w:before="240" w:after="120"/>
      </w:pPr>
      <w:r>
        <w:t xml:space="preserve">Prior to applying for funding, School Authorities are advised to note the guidelines on use of school facilities out of hours, available at the link below. School Authorities should confirm that the relevant provisions contained within the guidelines have been followed. </w:t>
      </w:r>
    </w:p>
    <w:p w14:paraId="5FFA7053" w14:textId="1DEA9547" w:rsidR="00B908D5" w:rsidRDefault="00B908D5" w:rsidP="00AD5C55">
      <w:pPr>
        <w:spacing w:after="240"/>
      </w:pPr>
      <w:hyperlink r:id="rId33" w:history="1">
        <w:r w:rsidRPr="000B7A51">
          <w:rPr>
            <w:rStyle w:val="Hyperlink"/>
            <w:rFonts w:cs="Calibri"/>
          </w:rPr>
          <w:t>https://www.education.ie/en/Publications/Policy-Reports/guidelines-on-the-use-of-school-buildings-outside-of-school-hours.pdf</w:t>
        </w:r>
      </w:hyperlink>
      <w:r>
        <w:t xml:space="preserve"> </w:t>
      </w:r>
    </w:p>
    <w:p w14:paraId="586D38A1" w14:textId="7AE15E0F" w:rsidR="00AD5C55" w:rsidRDefault="00AD5C55" w:rsidP="00AD5C55">
      <w:pPr>
        <w:spacing w:after="240"/>
      </w:pPr>
      <w:r>
        <w:t xml:space="preserve">In the case of Community and Comprehensive schools the relevant provisions contained within the following also apply: </w:t>
      </w:r>
    </w:p>
    <w:p w14:paraId="712254F2" w14:textId="4B6D9963" w:rsidR="00110B92" w:rsidRDefault="004F5020" w:rsidP="00AD5C55">
      <w:pPr>
        <w:spacing w:after="600"/>
        <w:rPr>
          <w:rStyle w:val="Hyperlink"/>
        </w:rPr>
      </w:pPr>
      <w:hyperlink r:id="rId34" w:history="1">
        <w:r w:rsidR="00AD5C55" w:rsidRPr="00116E84">
          <w:rPr>
            <w:rStyle w:val="Hyperlink"/>
          </w:rPr>
          <w:t>https://www.education.ie/en/Schools-Colleges/Information/Boards-of-Management/Governance-Manual-for-Community-Comprehensive-Schools.pdf</w:t>
        </w:r>
      </w:hyperlink>
      <w:bookmarkStart w:id="19" w:name="_GoBack"/>
      <w:bookmarkEnd w:id="19"/>
    </w:p>
    <w:sectPr w:rsidR="00110B92" w:rsidSect="00F14F46">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D6AB1" w14:textId="77777777" w:rsidR="004F5020" w:rsidRDefault="004F5020" w:rsidP="009E42E2">
      <w:r>
        <w:separator/>
      </w:r>
    </w:p>
    <w:p w14:paraId="1742DE2C" w14:textId="77777777" w:rsidR="004F5020" w:rsidRDefault="004F5020" w:rsidP="009E42E2"/>
  </w:endnote>
  <w:endnote w:type="continuationSeparator" w:id="0">
    <w:p w14:paraId="1294C2F0" w14:textId="77777777" w:rsidR="004F5020" w:rsidRDefault="004F5020" w:rsidP="009E42E2">
      <w:r>
        <w:continuationSeparator/>
      </w:r>
    </w:p>
    <w:p w14:paraId="70072B8E" w14:textId="77777777" w:rsidR="004F5020" w:rsidRDefault="004F5020" w:rsidP="009E4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DD38" w14:textId="77777777" w:rsidR="004F5020" w:rsidRPr="001C5B32" w:rsidRDefault="004F5020" w:rsidP="009E42E2">
    <w:pPr>
      <w:pStyle w:val="Footer"/>
      <w:rPr>
        <w:b/>
        <w:bCs/>
      </w:rPr>
    </w:pPr>
    <w:r>
      <w:fldChar w:fldCharType="begin"/>
    </w:r>
    <w:r>
      <w:instrText xml:space="preserve"> PAGE   \* MERGEFORMAT </w:instrText>
    </w:r>
    <w:r>
      <w:fldChar w:fldCharType="separate"/>
    </w:r>
    <w:r w:rsidR="00B908D5" w:rsidRPr="00B908D5">
      <w:rPr>
        <w:b/>
        <w:bCs/>
        <w:noProof/>
      </w:rPr>
      <w:t>21</w:t>
    </w:r>
    <w:r>
      <w:fldChar w:fldCharType="end"/>
    </w:r>
    <w:r>
      <w:rPr>
        <w:b/>
        <w:bCs/>
      </w:rPr>
      <w:t xml:space="preserve"> | </w:t>
    </w:r>
    <w:r w:rsidRPr="008205B3">
      <w:rPr>
        <w:color w:val="808080"/>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1C67D" w14:textId="77777777" w:rsidR="004F5020" w:rsidRDefault="004F5020" w:rsidP="00A95ACB">
    <w:pPr>
      <w:pStyle w:val="Footer"/>
    </w:pPr>
  </w:p>
  <w:p w14:paraId="22E868A7" w14:textId="77777777" w:rsidR="004F5020" w:rsidRDefault="004F5020" w:rsidP="00A95A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502F1" w14:textId="77777777" w:rsidR="004F5020" w:rsidRDefault="004F5020" w:rsidP="009E42E2">
    <w:pPr>
      <w:pStyle w:val="Footer"/>
      <w:rPr>
        <w:b/>
        <w:bCs/>
      </w:rPr>
    </w:pPr>
    <w:r>
      <w:fldChar w:fldCharType="begin"/>
    </w:r>
    <w:r>
      <w:instrText xml:space="preserve"> PAGE   \* MERGEFORMAT </w:instrText>
    </w:r>
    <w:r>
      <w:fldChar w:fldCharType="separate"/>
    </w:r>
    <w:r w:rsidR="00B908D5" w:rsidRPr="00B908D5">
      <w:rPr>
        <w:b/>
        <w:bCs/>
        <w:noProof/>
      </w:rPr>
      <w:t>30</w:t>
    </w:r>
    <w:r>
      <w:fldChar w:fldCharType="end"/>
    </w:r>
    <w:r>
      <w:rPr>
        <w:b/>
        <w:bCs/>
      </w:rPr>
      <w:t xml:space="preserve"> | </w:t>
    </w:r>
    <w:r w:rsidRPr="008205B3">
      <w:rPr>
        <w:color w:val="808080"/>
        <w:spacing w:val="60"/>
      </w:rPr>
      <w:t>Page</w:t>
    </w:r>
  </w:p>
  <w:p w14:paraId="462E93DE" w14:textId="77777777" w:rsidR="004F5020" w:rsidRDefault="004F5020" w:rsidP="00587F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6E61B" w14:textId="77777777" w:rsidR="004F5020" w:rsidRDefault="004F5020" w:rsidP="00A95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2A52F" w14:textId="77777777" w:rsidR="004F5020" w:rsidRDefault="004F5020" w:rsidP="009E42E2">
      <w:r>
        <w:separator/>
      </w:r>
    </w:p>
    <w:p w14:paraId="3A57DEAE" w14:textId="77777777" w:rsidR="004F5020" w:rsidRDefault="004F5020" w:rsidP="009E42E2"/>
  </w:footnote>
  <w:footnote w:type="continuationSeparator" w:id="0">
    <w:p w14:paraId="0F7DA8D0" w14:textId="77777777" w:rsidR="004F5020" w:rsidRDefault="004F5020" w:rsidP="009E42E2">
      <w:r>
        <w:continuationSeparator/>
      </w:r>
    </w:p>
    <w:p w14:paraId="62C1E0E4" w14:textId="77777777" w:rsidR="004F5020" w:rsidRDefault="004F5020" w:rsidP="009E42E2"/>
  </w:footnote>
  <w:footnote w:id="1">
    <w:p w14:paraId="3535FFFB" w14:textId="77777777" w:rsidR="004F5020" w:rsidRPr="00360048" w:rsidRDefault="004F5020">
      <w:pPr>
        <w:pStyle w:val="FootnoteText"/>
        <w:rPr>
          <w:sz w:val="16"/>
          <w:szCs w:val="16"/>
        </w:rPr>
      </w:pPr>
      <w:r>
        <w:rPr>
          <w:rStyle w:val="FootnoteReference"/>
        </w:rPr>
        <w:footnoteRef/>
      </w:r>
      <w:r>
        <w:t xml:space="preserve"> </w:t>
      </w:r>
      <w:r w:rsidRPr="00360048">
        <w:rPr>
          <w:sz w:val="16"/>
          <w:szCs w:val="16"/>
        </w:rPr>
        <w:t>The programme only funds organisation</w:t>
      </w:r>
      <w:r>
        <w:rPr>
          <w:sz w:val="16"/>
          <w:szCs w:val="16"/>
        </w:rPr>
        <w:t>s</w:t>
      </w:r>
      <w:r w:rsidRPr="00360048">
        <w:rPr>
          <w:sz w:val="16"/>
          <w:szCs w:val="16"/>
        </w:rPr>
        <w:t xml:space="preserve"> where all the income of the organisation is used to fund the activities o</w:t>
      </w:r>
      <w:r>
        <w:rPr>
          <w:sz w:val="16"/>
          <w:szCs w:val="16"/>
        </w:rPr>
        <w:t>f</w:t>
      </w:r>
      <w:r w:rsidRPr="00360048">
        <w:rPr>
          <w:sz w:val="16"/>
          <w:szCs w:val="16"/>
        </w:rPr>
        <w:t xml:space="preserve"> the organisation and is not paid to the owner</w:t>
      </w:r>
      <w:r>
        <w:rPr>
          <w:sz w:val="16"/>
          <w:szCs w:val="16"/>
        </w:rPr>
        <w:t>(s) – the Department may seek proof of not-for-profit status.</w:t>
      </w:r>
    </w:p>
  </w:footnote>
  <w:footnote w:id="2">
    <w:p w14:paraId="73AA1407" w14:textId="77777777" w:rsidR="004F5020" w:rsidRPr="00AB26F1" w:rsidRDefault="004F5020">
      <w:pPr>
        <w:pStyle w:val="FootnoteText"/>
        <w:rPr>
          <w:sz w:val="16"/>
          <w:szCs w:val="16"/>
        </w:rPr>
      </w:pPr>
      <w:r w:rsidRPr="00AB26F1">
        <w:rPr>
          <w:rStyle w:val="FootnoteReference"/>
          <w:sz w:val="16"/>
          <w:szCs w:val="16"/>
        </w:rPr>
        <w:footnoteRef/>
      </w:r>
      <w:r w:rsidRPr="00AB26F1">
        <w:rPr>
          <w:sz w:val="16"/>
          <w:szCs w:val="16"/>
        </w:rPr>
        <w:t xml:space="preserve"> Sports clubs within schools and third level colleges are not entitled to apply for funding even when joined to another </w:t>
      </w:r>
      <w:r>
        <w:rPr>
          <w:sz w:val="16"/>
          <w:szCs w:val="16"/>
        </w:rPr>
        <w:t>applicant</w:t>
      </w:r>
      <w:r w:rsidRPr="00AB26F1">
        <w:rPr>
          <w:sz w:val="16"/>
          <w:szCs w:val="16"/>
        </w:rPr>
        <w:t>.</w:t>
      </w:r>
    </w:p>
  </w:footnote>
  <w:footnote w:id="3">
    <w:p w14:paraId="5ECF3432" w14:textId="77777777" w:rsidR="004F5020" w:rsidRDefault="004F5020">
      <w:pPr>
        <w:pStyle w:val="FootnoteText"/>
      </w:pPr>
      <w:r>
        <w:rPr>
          <w:rStyle w:val="FootnoteReference"/>
        </w:rPr>
        <w:footnoteRef/>
      </w:r>
      <w:r>
        <w:t xml:space="preserve"> For schools where the Minister for Education and Skills owns the land see page 15 for more details</w:t>
      </w:r>
    </w:p>
  </w:footnote>
  <w:footnote w:id="4">
    <w:p w14:paraId="4E12527B" w14:textId="77777777" w:rsidR="004F5020" w:rsidRDefault="004F5020">
      <w:pPr>
        <w:pStyle w:val="FootnoteText"/>
      </w:pPr>
      <w:r>
        <w:rPr>
          <w:rStyle w:val="FootnoteReference"/>
        </w:rPr>
        <w:footnoteRef/>
      </w:r>
      <w:r>
        <w:t xml:space="preserve"> .  All gym equipment funded must be accessible to people with disabilities </w:t>
      </w:r>
      <w:hyperlink r:id="rId1" w:history="1">
        <w:r w:rsidRPr="00814049">
          <w:rPr>
            <w:rStyle w:val="Hyperlink"/>
            <w:rFonts w:cs="Calibri"/>
          </w:rPr>
          <w:t>http://www.dttas.ie/sites/default/files/publications/corporate/english/sports-capital-programme-guide-accessible-gym-equipment/sports-capital-programme-guide-accessible-gym-equipment.pdf</w:t>
        </w:r>
      </w:hyperlink>
      <w:r>
        <w:t>].</w:t>
      </w:r>
    </w:p>
  </w:footnote>
  <w:footnote w:id="5">
    <w:p w14:paraId="2FF31D3D" w14:textId="77777777" w:rsidR="004F5020" w:rsidRDefault="004F5020">
      <w:pPr>
        <w:pStyle w:val="FootnoteText"/>
      </w:pPr>
      <w:r>
        <w:rPr>
          <w:rStyle w:val="FootnoteReference"/>
        </w:rPr>
        <w:footnoteRef/>
      </w:r>
      <w:r>
        <w:t xml:space="preserve">  A maximum grant of €30,000 applies to all maintenance equipment. </w:t>
      </w:r>
    </w:p>
  </w:footnote>
  <w:footnote w:id="6">
    <w:p w14:paraId="1CB57DDC" w14:textId="77777777" w:rsidR="004F5020" w:rsidRDefault="004F5020">
      <w:pPr>
        <w:pStyle w:val="FootnoteText"/>
      </w:pPr>
      <w:r>
        <w:rPr>
          <w:rStyle w:val="FootnoteReference"/>
        </w:rPr>
        <w:footnoteRef/>
      </w:r>
      <w:r>
        <w:t xml:space="preserve"> This information will be taken into account in scoring your application.</w:t>
      </w:r>
    </w:p>
  </w:footnote>
  <w:footnote w:id="7">
    <w:p w14:paraId="79AA2C72" w14:textId="77777777" w:rsidR="004F5020" w:rsidRDefault="004F5020" w:rsidP="00816C99">
      <w:pPr>
        <w:pStyle w:val="FootnoteText"/>
      </w:pPr>
      <w:r>
        <w:rPr>
          <w:rStyle w:val="FootnoteReference"/>
        </w:rPr>
        <w:footnoteRef/>
      </w:r>
      <w:r>
        <w:t xml:space="preserve"> The Department will accept prize bonds. </w:t>
      </w:r>
    </w:p>
  </w:footnote>
  <w:footnote w:id="8">
    <w:p w14:paraId="10781537" w14:textId="77777777" w:rsidR="004F5020" w:rsidRDefault="004F5020">
      <w:pPr>
        <w:pStyle w:val="FootnoteText"/>
      </w:pPr>
      <w:r>
        <w:rPr>
          <w:rStyle w:val="FootnoteReference"/>
        </w:rPr>
        <w:footnoteRef/>
      </w:r>
      <w:r>
        <w:t xml:space="preserve"> To register a lease in the Land Registry it must have at least 21 years remaining at the time of registration. A shorter lease can be registered in the Registry of Deeds</w:t>
      </w:r>
    </w:p>
  </w:footnote>
  <w:footnote w:id="9">
    <w:p w14:paraId="69D2A5EF" w14:textId="77777777" w:rsidR="004F5020" w:rsidRDefault="004F5020">
      <w:pPr>
        <w:pStyle w:val="FootnoteText"/>
      </w:pPr>
      <w:r>
        <w:rPr>
          <w:rStyle w:val="FootnoteReference"/>
        </w:rPr>
        <w:footnoteRef/>
      </w:r>
      <w:r>
        <w:t xml:space="preserve"> See </w:t>
      </w:r>
      <w:hyperlink r:id="rId2" w:history="1">
        <w:r>
          <w:rPr>
            <w:rStyle w:val="Hyperlink"/>
          </w:rPr>
          <w:t>https://www.etbi.ie/outdoor-education/</w:t>
        </w:r>
      </w:hyperlink>
      <w:r>
        <w:t xml:space="preserve"> for a full list.</w:t>
      </w:r>
    </w:p>
  </w:footnote>
  <w:footnote w:id="10">
    <w:p w14:paraId="5134C28D" w14:textId="77777777" w:rsidR="004F5020" w:rsidRDefault="004F5020">
      <w:pPr>
        <w:pStyle w:val="FootnoteText"/>
      </w:pPr>
      <w:r>
        <w:rPr>
          <w:rStyle w:val="FootnoteReference"/>
        </w:rPr>
        <w:footnoteRef/>
      </w:r>
      <w:r>
        <w:t xml:space="preserve"> The exact payment rate may vary.</w:t>
      </w:r>
    </w:p>
  </w:footnote>
  <w:footnote w:id="11">
    <w:p w14:paraId="7018774F" w14:textId="77777777" w:rsidR="004F5020" w:rsidRDefault="004F5020" w:rsidP="003A36AB">
      <w:pPr>
        <w:pStyle w:val="FootnoteText"/>
      </w:pPr>
      <w:r>
        <w:rPr>
          <w:rStyle w:val="FootnoteReference"/>
        </w:rPr>
        <w:footnoteRef/>
      </w:r>
      <w:r>
        <w:t xml:space="preserve"> A professional competent in planning matters, typically an architect, civil engineer or planning consultant</w:t>
      </w:r>
    </w:p>
  </w:footnote>
  <w:footnote w:id="12">
    <w:p w14:paraId="75A5F49A" w14:textId="77777777" w:rsidR="004F5020" w:rsidRDefault="004F5020" w:rsidP="00775EDC">
      <w:pPr>
        <w:pStyle w:val="FootnoteText"/>
      </w:pPr>
      <w:r>
        <w:rPr>
          <w:rStyle w:val="FootnoteReference"/>
          <w:rFonts w:cs="Calibri"/>
        </w:rPr>
        <w:footnoteRef/>
      </w:r>
      <w:r>
        <w:t xml:space="preserve"> The Department defines “reasonable efforts” as advertising the availability of the site/facility on an annual basis for the duration of the unexpired portion of the 5 year period and endeavouring to find a replacement club/organisation to use the grant aided facility for sporting purposes for that duration.</w:t>
      </w:r>
    </w:p>
  </w:footnote>
  <w:footnote w:id="13">
    <w:p w14:paraId="7AA5AF27" w14:textId="77777777" w:rsidR="004F5020" w:rsidRDefault="004F5020">
      <w:pPr>
        <w:pStyle w:val="FootnoteText"/>
      </w:pPr>
      <w:r>
        <w:rPr>
          <w:rStyle w:val="FootnoteReference"/>
        </w:rPr>
        <w:footnoteRef/>
      </w:r>
      <w:r>
        <w:t xml:space="preserve"> School on lands owned by Minister for Education and Skills must use template 5a</w:t>
      </w:r>
    </w:p>
  </w:footnote>
  <w:footnote w:id="14">
    <w:p w14:paraId="413D6B12" w14:textId="77777777" w:rsidR="004F5020" w:rsidRDefault="004F5020" w:rsidP="00A95ACB">
      <w:pPr>
        <w:pStyle w:val="FootnoteText"/>
      </w:pPr>
      <w:r>
        <w:rPr>
          <w:rStyle w:val="FootnoteReference"/>
        </w:rPr>
        <w:footnoteRef/>
      </w:r>
      <w:r>
        <w:t xml:space="preserve"> If there is not at least 15 years remaining on the lease the organisation may only apply for sports equipment and/or a capital project of €50,000 or </w:t>
      </w:r>
      <w:r w:rsidRPr="00636083">
        <w:t xml:space="preserve">less in which case your landlord must complete appendix </w:t>
      </w:r>
      <w:r>
        <w:t>4</w:t>
      </w:r>
      <w:r w:rsidRPr="00636083">
        <w:t>.</w:t>
      </w:r>
    </w:p>
  </w:footnote>
  <w:footnote w:id="15">
    <w:p w14:paraId="6C416DC6" w14:textId="77777777" w:rsidR="004F5020" w:rsidRDefault="004F5020" w:rsidP="009E42E2">
      <w:pPr>
        <w:pStyle w:val="FootnoteText"/>
      </w:pPr>
      <w:r>
        <w:rPr>
          <w:rStyle w:val="FootnoteReference"/>
        </w:rPr>
        <w:footnoteRef/>
      </w:r>
      <w:r>
        <w:t xml:space="preserve"> If the lease is prior to 2006, registration in the Property Registration Authority must be completed before making this grant application.</w:t>
      </w:r>
    </w:p>
  </w:footnote>
  <w:footnote w:id="16">
    <w:p w14:paraId="251D35C6" w14:textId="77777777" w:rsidR="004F5020" w:rsidRDefault="004F5020">
      <w:pPr>
        <w:pStyle w:val="FootnoteText"/>
      </w:pPr>
      <w:r>
        <w:rPr>
          <w:rStyle w:val="FootnoteReference"/>
        </w:rPr>
        <w:footnoteRef/>
      </w:r>
      <w:r>
        <w:t xml:space="preserve"> If the property is held in a lease this must be the lease hold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5E671" w14:textId="77777777" w:rsidR="004F5020" w:rsidRPr="009F0F9B" w:rsidRDefault="004F5020" w:rsidP="009E42E2">
    <w:pPr>
      <w:pStyle w:val="Header"/>
    </w:pPr>
    <w:r>
      <w:t>2020 Sports Capital &amp; Equipment Programme</w:t>
    </w:r>
    <w:r>
      <w:tab/>
    </w:r>
    <w:r>
      <w:tab/>
      <w:t>Guide to Making an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B59AB" w14:textId="56271923" w:rsidR="004F5020" w:rsidRDefault="004F5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AA93F" w14:textId="77777777" w:rsidR="004F5020" w:rsidRDefault="004F5020" w:rsidP="00A95ACB">
    <w:pPr>
      <w:pStyle w:val="Header"/>
    </w:pPr>
  </w:p>
  <w:p w14:paraId="0BEBD8A4" w14:textId="77777777" w:rsidR="004F5020" w:rsidRDefault="004F5020" w:rsidP="00A95A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9016" w14:textId="77777777" w:rsidR="004F5020" w:rsidRPr="009F0F9B" w:rsidRDefault="004F5020" w:rsidP="009E42E2">
    <w:pPr>
      <w:pStyle w:val="Header"/>
    </w:pPr>
    <w:r>
      <w:t>2020 Sports Capital &amp; Equipment Programme</w:t>
    </w:r>
    <w:r>
      <w:tab/>
    </w:r>
    <w:r>
      <w:tab/>
      <w:t>Guide to Filling out the an Application Form</w:t>
    </w:r>
  </w:p>
  <w:p w14:paraId="386872D6" w14:textId="77777777" w:rsidR="004F5020" w:rsidRDefault="004F5020" w:rsidP="0092353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1AF77" w14:textId="77777777" w:rsidR="004F5020" w:rsidRDefault="004F5020" w:rsidP="00A95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41B"/>
    <w:multiLevelType w:val="hybridMultilevel"/>
    <w:tmpl w:val="FF7CE73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05CB6735"/>
    <w:multiLevelType w:val="hybridMultilevel"/>
    <w:tmpl w:val="A616271C"/>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
    <w:nsid w:val="0FC77E6C"/>
    <w:multiLevelType w:val="hybridMultilevel"/>
    <w:tmpl w:val="A6A2F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1BC06BC"/>
    <w:multiLevelType w:val="hybridMultilevel"/>
    <w:tmpl w:val="8C7632CA"/>
    <w:lvl w:ilvl="0" w:tplc="C2DAC8B8">
      <w:start w:val="1"/>
      <w:numFmt w:val="bullet"/>
      <w:pStyle w:val="ListParagraph"/>
      <w:lvlText w:val=""/>
      <w:lvlJc w:val="left"/>
      <w:pPr>
        <w:ind w:left="936" w:hanging="360"/>
      </w:pPr>
      <w:rPr>
        <w:rFonts w:ascii="Symbol" w:hAnsi="Symbol" w:hint="default"/>
      </w:rPr>
    </w:lvl>
    <w:lvl w:ilvl="1" w:tplc="18090003">
      <w:start w:val="1"/>
      <w:numFmt w:val="bullet"/>
      <w:lvlText w:val="o"/>
      <w:lvlJc w:val="left"/>
      <w:pPr>
        <w:ind w:left="1656" w:hanging="360"/>
      </w:pPr>
      <w:rPr>
        <w:rFonts w:ascii="Courier New" w:hAnsi="Courier New" w:hint="default"/>
      </w:rPr>
    </w:lvl>
    <w:lvl w:ilvl="2" w:tplc="18090005" w:tentative="1">
      <w:start w:val="1"/>
      <w:numFmt w:val="bullet"/>
      <w:lvlText w:val=""/>
      <w:lvlJc w:val="left"/>
      <w:pPr>
        <w:ind w:left="2376" w:hanging="360"/>
      </w:pPr>
      <w:rPr>
        <w:rFonts w:ascii="Wingdings" w:hAnsi="Wingdings" w:hint="default"/>
      </w:rPr>
    </w:lvl>
    <w:lvl w:ilvl="3" w:tplc="18090001" w:tentative="1">
      <w:start w:val="1"/>
      <w:numFmt w:val="bullet"/>
      <w:lvlText w:val=""/>
      <w:lvlJc w:val="left"/>
      <w:pPr>
        <w:ind w:left="3096" w:hanging="360"/>
      </w:pPr>
      <w:rPr>
        <w:rFonts w:ascii="Symbol" w:hAnsi="Symbol" w:hint="default"/>
      </w:rPr>
    </w:lvl>
    <w:lvl w:ilvl="4" w:tplc="18090003" w:tentative="1">
      <w:start w:val="1"/>
      <w:numFmt w:val="bullet"/>
      <w:lvlText w:val="o"/>
      <w:lvlJc w:val="left"/>
      <w:pPr>
        <w:ind w:left="3816" w:hanging="360"/>
      </w:pPr>
      <w:rPr>
        <w:rFonts w:ascii="Courier New" w:hAnsi="Courier New" w:hint="default"/>
      </w:rPr>
    </w:lvl>
    <w:lvl w:ilvl="5" w:tplc="18090005" w:tentative="1">
      <w:start w:val="1"/>
      <w:numFmt w:val="bullet"/>
      <w:lvlText w:val=""/>
      <w:lvlJc w:val="left"/>
      <w:pPr>
        <w:ind w:left="4536" w:hanging="360"/>
      </w:pPr>
      <w:rPr>
        <w:rFonts w:ascii="Wingdings" w:hAnsi="Wingdings" w:hint="default"/>
      </w:rPr>
    </w:lvl>
    <w:lvl w:ilvl="6" w:tplc="18090001" w:tentative="1">
      <w:start w:val="1"/>
      <w:numFmt w:val="bullet"/>
      <w:lvlText w:val=""/>
      <w:lvlJc w:val="left"/>
      <w:pPr>
        <w:ind w:left="5256" w:hanging="360"/>
      </w:pPr>
      <w:rPr>
        <w:rFonts w:ascii="Symbol" w:hAnsi="Symbol" w:hint="default"/>
      </w:rPr>
    </w:lvl>
    <w:lvl w:ilvl="7" w:tplc="18090003" w:tentative="1">
      <w:start w:val="1"/>
      <w:numFmt w:val="bullet"/>
      <w:lvlText w:val="o"/>
      <w:lvlJc w:val="left"/>
      <w:pPr>
        <w:ind w:left="5976" w:hanging="360"/>
      </w:pPr>
      <w:rPr>
        <w:rFonts w:ascii="Courier New" w:hAnsi="Courier New" w:hint="default"/>
      </w:rPr>
    </w:lvl>
    <w:lvl w:ilvl="8" w:tplc="18090005" w:tentative="1">
      <w:start w:val="1"/>
      <w:numFmt w:val="bullet"/>
      <w:lvlText w:val=""/>
      <w:lvlJc w:val="left"/>
      <w:pPr>
        <w:ind w:left="6696" w:hanging="360"/>
      </w:pPr>
      <w:rPr>
        <w:rFonts w:ascii="Wingdings" w:hAnsi="Wingdings" w:hint="default"/>
      </w:rPr>
    </w:lvl>
  </w:abstractNum>
  <w:abstractNum w:abstractNumId="4">
    <w:nsid w:val="18510F9E"/>
    <w:multiLevelType w:val="hybridMultilevel"/>
    <w:tmpl w:val="A6EC3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B9972B0"/>
    <w:multiLevelType w:val="hybridMultilevel"/>
    <w:tmpl w:val="1402D678"/>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1E8F01F5"/>
    <w:multiLevelType w:val="hybridMultilevel"/>
    <w:tmpl w:val="8CEEF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7B57B96"/>
    <w:multiLevelType w:val="hybridMultilevel"/>
    <w:tmpl w:val="141836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F1D3524"/>
    <w:multiLevelType w:val="hybridMultilevel"/>
    <w:tmpl w:val="E494B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0212960"/>
    <w:multiLevelType w:val="hybridMultilevel"/>
    <w:tmpl w:val="72FEF18E"/>
    <w:lvl w:ilvl="0" w:tplc="5CA6D3D0">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31BE022D"/>
    <w:multiLevelType w:val="hybridMultilevel"/>
    <w:tmpl w:val="8DA8D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40A16E8"/>
    <w:multiLevelType w:val="hybridMultilevel"/>
    <w:tmpl w:val="6A688C66"/>
    <w:lvl w:ilvl="0" w:tplc="1BE801BA">
      <w:start w:val="1"/>
      <w:numFmt w:val="bullet"/>
      <w:lvlText w:val=""/>
      <w:lvlJc w:val="left"/>
      <w:pPr>
        <w:ind w:left="720" w:hanging="360"/>
      </w:pPr>
      <w:rPr>
        <w:rFonts w:ascii="Symbol" w:hAnsi="Symbol" w:hint="default"/>
        <w:sz w:val="28"/>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42648C7"/>
    <w:multiLevelType w:val="hybridMultilevel"/>
    <w:tmpl w:val="695C7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DC623C7"/>
    <w:multiLevelType w:val="hybridMultilevel"/>
    <w:tmpl w:val="AAD68334"/>
    <w:lvl w:ilvl="0" w:tplc="18090001">
      <w:start w:val="1"/>
      <w:numFmt w:val="bullet"/>
      <w:lvlText w:val=""/>
      <w:lvlJc w:val="left"/>
      <w:pPr>
        <w:ind w:left="720" w:hanging="360"/>
      </w:pPr>
      <w:rPr>
        <w:rFonts w:ascii="Symbol" w:hAnsi="Symbol" w:hint="default"/>
        <w:sz w:val="28"/>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FC34BB3"/>
    <w:multiLevelType w:val="hybridMultilevel"/>
    <w:tmpl w:val="968C0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3A548DA"/>
    <w:multiLevelType w:val="hybridMultilevel"/>
    <w:tmpl w:val="A0A41B72"/>
    <w:lvl w:ilvl="0" w:tplc="FE1400A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4F411F0"/>
    <w:multiLevelType w:val="hybridMultilevel"/>
    <w:tmpl w:val="ADA8A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E734840"/>
    <w:multiLevelType w:val="hybridMultilevel"/>
    <w:tmpl w:val="E774D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0D00727"/>
    <w:multiLevelType w:val="hybridMultilevel"/>
    <w:tmpl w:val="0696EB4A"/>
    <w:lvl w:ilvl="0" w:tplc="F8CA0A2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5D33D49"/>
    <w:multiLevelType w:val="multilevel"/>
    <w:tmpl w:val="3A86846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64BA6D25"/>
    <w:multiLevelType w:val="hybridMultilevel"/>
    <w:tmpl w:val="00366CAA"/>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1">
    <w:nsid w:val="743A1B00"/>
    <w:multiLevelType w:val="hybridMultilevel"/>
    <w:tmpl w:val="0EE8269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75965D04"/>
    <w:multiLevelType w:val="hybridMultilevel"/>
    <w:tmpl w:val="52C25C0A"/>
    <w:lvl w:ilvl="0" w:tplc="1809000F">
      <w:start w:val="1"/>
      <w:numFmt w:val="decimal"/>
      <w:lvlText w:val="%1."/>
      <w:lvlJc w:val="left"/>
      <w:pPr>
        <w:ind w:left="720" w:hanging="360"/>
      </w:pPr>
      <w:rPr>
        <w:rFonts w:cs="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79E4068"/>
    <w:multiLevelType w:val="hybridMultilevel"/>
    <w:tmpl w:val="15466B2E"/>
    <w:lvl w:ilvl="0" w:tplc="1809000F">
      <w:start w:val="1"/>
      <w:numFmt w:val="decimal"/>
      <w:lvlText w:val="%1."/>
      <w:lvlJc w:val="left"/>
      <w:pPr>
        <w:ind w:left="780" w:hanging="360"/>
      </w:pPr>
      <w:rPr>
        <w:rFont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4">
    <w:nsid w:val="788A1442"/>
    <w:multiLevelType w:val="hybridMultilevel"/>
    <w:tmpl w:val="AE90486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5">
    <w:nsid w:val="7B3035D9"/>
    <w:multiLevelType w:val="hybridMultilevel"/>
    <w:tmpl w:val="F8CEB3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BCA589F"/>
    <w:multiLevelType w:val="hybridMultilevel"/>
    <w:tmpl w:val="71FAFA5C"/>
    <w:lvl w:ilvl="0" w:tplc="31CA906E">
      <w:start w:val="1"/>
      <w:numFmt w:val="bullet"/>
      <w:pStyle w:val="Bulletpoin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9"/>
  </w:num>
  <w:num w:numId="4">
    <w:abstractNumId w:val="3"/>
  </w:num>
  <w:num w:numId="5">
    <w:abstractNumId w:val="22"/>
  </w:num>
  <w:num w:numId="6">
    <w:abstractNumId w:val="11"/>
  </w:num>
  <w:num w:numId="7">
    <w:abstractNumId w:val="0"/>
  </w:num>
  <w:num w:numId="8">
    <w:abstractNumId w:val="9"/>
  </w:num>
  <w:num w:numId="9">
    <w:abstractNumId w:val="1"/>
  </w:num>
  <w:num w:numId="10">
    <w:abstractNumId w:val="17"/>
  </w:num>
  <w:num w:numId="11">
    <w:abstractNumId w:val="2"/>
  </w:num>
  <w:num w:numId="12">
    <w:abstractNumId w:val="16"/>
  </w:num>
  <w:num w:numId="13">
    <w:abstractNumId w:val="5"/>
  </w:num>
  <w:num w:numId="14">
    <w:abstractNumId w:val="10"/>
  </w:num>
  <w:num w:numId="15">
    <w:abstractNumId w:val="23"/>
  </w:num>
  <w:num w:numId="16">
    <w:abstractNumId w:val="8"/>
  </w:num>
  <w:num w:numId="17">
    <w:abstractNumId w:val="20"/>
  </w:num>
  <w:num w:numId="18">
    <w:abstractNumId w:val="4"/>
  </w:num>
  <w:num w:numId="19">
    <w:abstractNumId w:val="12"/>
  </w:num>
  <w:num w:numId="20">
    <w:abstractNumId w:val="18"/>
  </w:num>
  <w:num w:numId="21">
    <w:abstractNumId w:val="25"/>
  </w:num>
  <w:num w:numId="22">
    <w:abstractNumId w:val="14"/>
  </w:num>
  <w:num w:numId="23">
    <w:abstractNumId w:val="24"/>
  </w:num>
  <w:num w:numId="24">
    <w:abstractNumId w:val="21"/>
  </w:num>
  <w:num w:numId="25">
    <w:abstractNumId w:val="3"/>
  </w:num>
  <w:num w:numId="26">
    <w:abstractNumId w:val="15"/>
  </w:num>
  <w:num w:numId="27">
    <w:abstractNumId w:val="7"/>
  </w:num>
  <w:num w:numId="28">
    <w:abstractNumId w:val="3"/>
  </w:num>
  <w:num w:numId="29">
    <w:abstractNumId w:val="3"/>
  </w:num>
  <w:num w:numId="30">
    <w:abstractNumId w:val="6"/>
  </w:num>
  <w:num w:numId="3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78"/>
    <w:rsid w:val="00000642"/>
    <w:rsid w:val="000058CB"/>
    <w:rsid w:val="00006355"/>
    <w:rsid w:val="00006B0E"/>
    <w:rsid w:val="000104E6"/>
    <w:rsid w:val="000108B0"/>
    <w:rsid w:val="000136F7"/>
    <w:rsid w:val="00013B45"/>
    <w:rsid w:val="00021A30"/>
    <w:rsid w:val="00023554"/>
    <w:rsid w:val="00024C3E"/>
    <w:rsid w:val="00025CB1"/>
    <w:rsid w:val="00026190"/>
    <w:rsid w:val="00027C0B"/>
    <w:rsid w:val="00030886"/>
    <w:rsid w:val="00030AE5"/>
    <w:rsid w:val="00033630"/>
    <w:rsid w:val="00033E2F"/>
    <w:rsid w:val="00036BFF"/>
    <w:rsid w:val="0003786A"/>
    <w:rsid w:val="0004137E"/>
    <w:rsid w:val="0004273B"/>
    <w:rsid w:val="000429C0"/>
    <w:rsid w:val="00043369"/>
    <w:rsid w:val="0004468C"/>
    <w:rsid w:val="0005044D"/>
    <w:rsid w:val="0005075A"/>
    <w:rsid w:val="00051E22"/>
    <w:rsid w:val="0005415F"/>
    <w:rsid w:val="00054E62"/>
    <w:rsid w:val="0005668D"/>
    <w:rsid w:val="00056995"/>
    <w:rsid w:val="00064545"/>
    <w:rsid w:val="000668C2"/>
    <w:rsid w:val="0006695E"/>
    <w:rsid w:val="000700B7"/>
    <w:rsid w:val="0007238D"/>
    <w:rsid w:val="000731FF"/>
    <w:rsid w:val="00073C7E"/>
    <w:rsid w:val="000744BB"/>
    <w:rsid w:val="0007522F"/>
    <w:rsid w:val="00075F48"/>
    <w:rsid w:val="000766C2"/>
    <w:rsid w:val="0007711B"/>
    <w:rsid w:val="00084945"/>
    <w:rsid w:val="00085447"/>
    <w:rsid w:val="000861EB"/>
    <w:rsid w:val="000904E1"/>
    <w:rsid w:val="00090C51"/>
    <w:rsid w:val="00091769"/>
    <w:rsid w:val="000941C1"/>
    <w:rsid w:val="00095078"/>
    <w:rsid w:val="000956E3"/>
    <w:rsid w:val="00095B00"/>
    <w:rsid w:val="0009662C"/>
    <w:rsid w:val="000978CA"/>
    <w:rsid w:val="000A07DB"/>
    <w:rsid w:val="000A1BB9"/>
    <w:rsid w:val="000B0184"/>
    <w:rsid w:val="000B5267"/>
    <w:rsid w:val="000B5378"/>
    <w:rsid w:val="000B6A75"/>
    <w:rsid w:val="000B7484"/>
    <w:rsid w:val="000C1A0A"/>
    <w:rsid w:val="000C5334"/>
    <w:rsid w:val="000C594B"/>
    <w:rsid w:val="000C66B1"/>
    <w:rsid w:val="000D1A81"/>
    <w:rsid w:val="000D3F2D"/>
    <w:rsid w:val="000E10E2"/>
    <w:rsid w:val="000E2EA0"/>
    <w:rsid w:val="000E5317"/>
    <w:rsid w:val="000F454E"/>
    <w:rsid w:val="000F4F4B"/>
    <w:rsid w:val="000F6506"/>
    <w:rsid w:val="000F6EC5"/>
    <w:rsid w:val="00100C73"/>
    <w:rsid w:val="00100F80"/>
    <w:rsid w:val="0010147C"/>
    <w:rsid w:val="00104750"/>
    <w:rsid w:val="00105C09"/>
    <w:rsid w:val="00105DA1"/>
    <w:rsid w:val="00107655"/>
    <w:rsid w:val="00107E7B"/>
    <w:rsid w:val="00110B92"/>
    <w:rsid w:val="00110D53"/>
    <w:rsid w:val="00112C80"/>
    <w:rsid w:val="00117D42"/>
    <w:rsid w:val="00121A2F"/>
    <w:rsid w:val="001245C2"/>
    <w:rsid w:val="00134299"/>
    <w:rsid w:val="0013638A"/>
    <w:rsid w:val="00141A65"/>
    <w:rsid w:val="00145780"/>
    <w:rsid w:val="0014587D"/>
    <w:rsid w:val="001508F5"/>
    <w:rsid w:val="00150FBE"/>
    <w:rsid w:val="00152678"/>
    <w:rsid w:val="00154D1B"/>
    <w:rsid w:val="0015523B"/>
    <w:rsid w:val="0015687C"/>
    <w:rsid w:val="00156D92"/>
    <w:rsid w:val="00162792"/>
    <w:rsid w:val="001629D4"/>
    <w:rsid w:val="00162DE0"/>
    <w:rsid w:val="001641ED"/>
    <w:rsid w:val="00164E93"/>
    <w:rsid w:val="001679A6"/>
    <w:rsid w:val="00167CB8"/>
    <w:rsid w:val="00173A99"/>
    <w:rsid w:val="001748C3"/>
    <w:rsid w:val="00175154"/>
    <w:rsid w:val="001857B4"/>
    <w:rsid w:val="00186364"/>
    <w:rsid w:val="00191AE2"/>
    <w:rsid w:val="00192139"/>
    <w:rsid w:val="00192479"/>
    <w:rsid w:val="001960A1"/>
    <w:rsid w:val="00197B59"/>
    <w:rsid w:val="001A224A"/>
    <w:rsid w:val="001A2C1D"/>
    <w:rsid w:val="001B0E9C"/>
    <w:rsid w:val="001B4ED8"/>
    <w:rsid w:val="001B6E44"/>
    <w:rsid w:val="001B7110"/>
    <w:rsid w:val="001B75D8"/>
    <w:rsid w:val="001B780A"/>
    <w:rsid w:val="001C0922"/>
    <w:rsid w:val="001C0FA9"/>
    <w:rsid w:val="001C2FCC"/>
    <w:rsid w:val="001C5B32"/>
    <w:rsid w:val="001C6544"/>
    <w:rsid w:val="001C654E"/>
    <w:rsid w:val="001C730C"/>
    <w:rsid w:val="001D0FB2"/>
    <w:rsid w:val="001D2B7B"/>
    <w:rsid w:val="001D44D8"/>
    <w:rsid w:val="001D5743"/>
    <w:rsid w:val="001D5FA2"/>
    <w:rsid w:val="001D67E5"/>
    <w:rsid w:val="001D6CC1"/>
    <w:rsid w:val="001D7317"/>
    <w:rsid w:val="001E148B"/>
    <w:rsid w:val="001E1A2C"/>
    <w:rsid w:val="001E21EF"/>
    <w:rsid w:val="001E2416"/>
    <w:rsid w:val="001E3002"/>
    <w:rsid w:val="001E4F58"/>
    <w:rsid w:val="001E4FDE"/>
    <w:rsid w:val="001F1A66"/>
    <w:rsid w:val="001F1E7C"/>
    <w:rsid w:val="001F22E9"/>
    <w:rsid w:val="001F2E21"/>
    <w:rsid w:val="001F36D5"/>
    <w:rsid w:val="001F418D"/>
    <w:rsid w:val="001F4BF7"/>
    <w:rsid w:val="001F559F"/>
    <w:rsid w:val="00200708"/>
    <w:rsid w:val="00200762"/>
    <w:rsid w:val="0020105C"/>
    <w:rsid w:val="00201196"/>
    <w:rsid w:val="00206453"/>
    <w:rsid w:val="00206D9E"/>
    <w:rsid w:val="002074A8"/>
    <w:rsid w:val="00210052"/>
    <w:rsid w:val="00210954"/>
    <w:rsid w:val="00212E6A"/>
    <w:rsid w:val="00214F1F"/>
    <w:rsid w:val="00215AA7"/>
    <w:rsid w:val="00216D2A"/>
    <w:rsid w:val="00221AF8"/>
    <w:rsid w:val="0022429C"/>
    <w:rsid w:val="0022485F"/>
    <w:rsid w:val="0022712A"/>
    <w:rsid w:val="00227259"/>
    <w:rsid w:val="0023017C"/>
    <w:rsid w:val="00231D3B"/>
    <w:rsid w:val="0023601C"/>
    <w:rsid w:val="0024091C"/>
    <w:rsid w:val="0024168C"/>
    <w:rsid w:val="00241BC5"/>
    <w:rsid w:val="00242022"/>
    <w:rsid w:val="00242DCB"/>
    <w:rsid w:val="00243EFA"/>
    <w:rsid w:val="002444E5"/>
    <w:rsid w:val="00250D5C"/>
    <w:rsid w:val="00251361"/>
    <w:rsid w:val="00251E4E"/>
    <w:rsid w:val="00253F24"/>
    <w:rsid w:val="00255BCA"/>
    <w:rsid w:val="00256448"/>
    <w:rsid w:val="0025785F"/>
    <w:rsid w:val="0025792C"/>
    <w:rsid w:val="00260AA3"/>
    <w:rsid w:val="00262076"/>
    <w:rsid w:val="00262BA6"/>
    <w:rsid w:val="00262E55"/>
    <w:rsid w:val="00262EFA"/>
    <w:rsid w:val="00264832"/>
    <w:rsid w:val="0027196C"/>
    <w:rsid w:val="0027258C"/>
    <w:rsid w:val="00272F2B"/>
    <w:rsid w:val="00274DFD"/>
    <w:rsid w:val="0028077E"/>
    <w:rsid w:val="002834F6"/>
    <w:rsid w:val="00285E19"/>
    <w:rsid w:val="00287F75"/>
    <w:rsid w:val="00290437"/>
    <w:rsid w:val="00292850"/>
    <w:rsid w:val="00293D8F"/>
    <w:rsid w:val="00296D51"/>
    <w:rsid w:val="00297F99"/>
    <w:rsid w:val="002A0DE8"/>
    <w:rsid w:val="002A27B8"/>
    <w:rsid w:val="002A3370"/>
    <w:rsid w:val="002A4E7D"/>
    <w:rsid w:val="002A5AC1"/>
    <w:rsid w:val="002A5F6A"/>
    <w:rsid w:val="002A6C5C"/>
    <w:rsid w:val="002B0884"/>
    <w:rsid w:val="002B1184"/>
    <w:rsid w:val="002B1CB9"/>
    <w:rsid w:val="002B2E17"/>
    <w:rsid w:val="002B34F9"/>
    <w:rsid w:val="002B4A89"/>
    <w:rsid w:val="002B5817"/>
    <w:rsid w:val="002B666D"/>
    <w:rsid w:val="002B74F4"/>
    <w:rsid w:val="002B7809"/>
    <w:rsid w:val="002B7993"/>
    <w:rsid w:val="002C199E"/>
    <w:rsid w:val="002C2661"/>
    <w:rsid w:val="002C2FD2"/>
    <w:rsid w:val="002C5904"/>
    <w:rsid w:val="002C7F47"/>
    <w:rsid w:val="002D011D"/>
    <w:rsid w:val="002D0B37"/>
    <w:rsid w:val="002D2E9C"/>
    <w:rsid w:val="002D3E58"/>
    <w:rsid w:val="002D4C28"/>
    <w:rsid w:val="002D5F92"/>
    <w:rsid w:val="002E0E9C"/>
    <w:rsid w:val="002E11D0"/>
    <w:rsid w:val="002E2C87"/>
    <w:rsid w:val="002E2EAB"/>
    <w:rsid w:val="002E34CF"/>
    <w:rsid w:val="002E74AB"/>
    <w:rsid w:val="002F2209"/>
    <w:rsid w:val="002F38B3"/>
    <w:rsid w:val="002F422D"/>
    <w:rsid w:val="002F4A76"/>
    <w:rsid w:val="002F5ACB"/>
    <w:rsid w:val="002F64B1"/>
    <w:rsid w:val="002F660B"/>
    <w:rsid w:val="00302C96"/>
    <w:rsid w:val="0030323E"/>
    <w:rsid w:val="003069E3"/>
    <w:rsid w:val="003101F5"/>
    <w:rsid w:val="003146F2"/>
    <w:rsid w:val="00314C1E"/>
    <w:rsid w:val="00315337"/>
    <w:rsid w:val="003153BE"/>
    <w:rsid w:val="00317CD7"/>
    <w:rsid w:val="0032086E"/>
    <w:rsid w:val="00320FA6"/>
    <w:rsid w:val="00322AA8"/>
    <w:rsid w:val="00323687"/>
    <w:rsid w:val="00323DF3"/>
    <w:rsid w:val="0032479E"/>
    <w:rsid w:val="0032566C"/>
    <w:rsid w:val="00327217"/>
    <w:rsid w:val="0033274D"/>
    <w:rsid w:val="00333591"/>
    <w:rsid w:val="003366F5"/>
    <w:rsid w:val="003368C0"/>
    <w:rsid w:val="00336A28"/>
    <w:rsid w:val="00341561"/>
    <w:rsid w:val="003438B9"/>
    <w:rsid w:val="00344AFC"/>
    <w:rsid w:val="00345231"/>
    <w:rsid w:val="0034564D"/>
    <w:rsid w:val="003470AD"/>
    <w:rsid w:val="00347C3B"/>
    <w:rsid w:val="00350AC6"/>
    <w:rsid w:val="003513A5"/>
    <w:rsid w:val="003527C5"/>
    <w:rsid w:val="00353224"/>
    <w:rsid w:val="00360048"/>
    <w:rsid w:val="00361398"/>
    <w:rsid w:val="00361591"/>
    <w:rsid w:val="003639B2"/>
    <w:rsid w:val="00364E9D"/>
    <w:rsid w:val="0036666D"/>
    <w:rsid w:val="00366B4F"/>
    <w:rsid w:val="003720D0"/>
    <w:rsid w:val="003757FC"/>
    <w:rsid w:val="00376144"/>
    <w:rsid w:val="003778FB"/>
    <w:rsid w:val="003827BB"/>
    <w:rsid w:val="00382E46"/>
    <w:rsid w:val="003836C4"/>
    <w:rsid w:val="00383DBF"/>
    <w:rsid w:val="00383F05"/>
    <w:rsid w:val="00386086"/>
    <w:rsid w:val="00387D0A"/>
    <w:rsid w:val="00387F44"/>
    <w:rsid w:val="00394DB6"/>
    <w:rsid w:val="00396286"/>
    <w:rsid w:val="003967AA"/>
    <w:rsid w:val="003968A7"/>
    <w:rsid w:val="00396A22"/>
    <w:rsid w:val="00397301"/>
    <w:rsid w:val="00397675"/>
    <w:rsid w:val="003A0B06"/>
    <w:rsid w:val="003A14FC"/>
    <w:rsid w:val="003A36AB"/>
    <w:rsid w:val="003A4130"/>
    <w:rsid w:val="003A68F3"/>
    <w:rsid w:val="003B0665"/>
    <w:rsid w:val="003B0BD9"/>
    <w:rsid w:val="003B0D0C"/>
    <w:rsid w:val="003B24D2"/>
    <w:rsid w:val="003B55CC"/>
    <w:rsid w:val="003B7531"/>
    <w:rsid w:val="003C07D8"/>
    <w:rsid w:val="003C13C0"/>
    <w:rsid w:val="003C289F"/>
    <w:rsid w:val="003C34EB"/>
    <w:rsid w:val="003C4BEB"/>
    <w:rsid w:val="003C5022"/>
    <w:rsid w:val="003D177C"/>
    <w:rsid w:val="003D3CA4"/>
    <w:rsid w:val="003D561D"/>
    <w:rsid w:val="003D71A5"/>
    <w:rsid w:val="003E0643"/>
    <w:rsid w:val="003E1E4C"/>
    <w:rsid w:val="003E20D3"/>
    <w:rsid w:val="003E2341"/>
    <w:rsid w:val="003E3F9A"/>
    <w:rsid w:val="003E4071"/>
    <w:rsid w:val="003E488F"/>
    <w:rsid w:val="003E60F6"/>
    <w:rsid w:val="003E6422"/>
    <w:rsid w:val="003E6831"/>
    <w:rsid w:val="003E748D"/>
    <w:rsid w:val="003E7EA2"/>
    <w:rsid w:val="003F0D8A"/>
    <w:rsid w:val="003F49D5"/>
    <w:rsid w:val="003F5628"/>
    <w:rsid w:val="003F6533"/>
    <w:rsid w:val="003F6AA9"/>
    <w:rsid w:val="00403D59"/>
    <w:rsid w:val="00403E3B"/>
    <w:rsid w:val="00406BFF"/>
    <w:rsid w:val="004113F1"/>
    <w:rsid w:val="004126E1"/>
    <w:rsid w:val="0041419B"/>
    <w:rsid w:val="0041509E"/>
    <w:rsid w:val="00417067"/>
    <w:rsid w:val="00417DC1"/>
    <w:rsid w:val="004205FC"/>
    <w:rsid w:val="00421531"/>
    <w:rsid w:val="0042409C"/>
    <w:rsid w:val="0042546A"/>
    <w:rsid w:val="00432161"/>
    <w:rsid w:val="004329A9"/>
    <w:rsid w:val="0043546F"/>
    <w:rsid w:val="004361B1"/>
    <w:rsid w:val="0043662D"/>
    <w:rsid w:val="00436E11"/>
    <w:rsid w:val="00437203"/>
    <w:rsid w:val="004412FD"/>
    <w:rsid w:val="0044663B"/>
    <w:rsid w:val="004516FC"/>
    <w:rsid w:val="004545F4"/>
    <w:rsid w:val="00455141"/>
    <w:rsid w:val="004559FA"/>
    <w:rsid w:val="00461DBC"/>
    <w:rsid w:val="00462C43"/>
    <w:rsid w:val="004634A0"/>
    <w:rsid w:val="004644E0"/>
    <w:rsid w:val="004646A9"/>
    <w:rsid w:val="00466759"/>
    <w:rsid w:val="00467462"/>
    <w:rsid w:val="00470F48"/>
    <w:rsid w:val="00470F97"/>
    <w:rsid w:val="00473EFE"/>
    <w:rsid w:val="00476626"/>
    <w:rsid w:val="00476FF4"/>
    <w:rsid w:val="00477C33"/>
    <w:rsid w:val="00477C51"/>
    <w:rsid w:val="004808EB"/>
    <w:rsid w:val="00486E16"/>
    <w:rsid w:val="00491C74"/>
    <w:rsid w:val="004932CE"/>
    <w:rsid w:val="00493769"/>
    <w:rsid w:val="00497EE5"/>
    <w:rsid w:val="004A0262"/>
    <w:rsid w:val="004A42C3"/>
    <w:rsid w:val="004A456A"/>
    <w:rsid w:val="004A6485"/>
    <w:rsid w:val="004A6F7F"/>
    <w:rsid w:val="004A7949"/>
    <w:rsid w:val="004B0100"/>
    <w:rsid w:val="004B0425"/>
    <w:rsid w:val="004B2162"/>
    <w:rsid w:val="004B60C3"/>
    <w:rsid w:val="004B67F6"/>
    <w:rsid w:val="004C3A69"/>
    <w:rsid w:val="004D1A2B"/>
    <w:rsid w:val="004D2051"/>
    <w:rsid w:val="004D2EA2"/>
    <w:rsid w:val="004D32D0"/>
    <w:rsid w:val="004E068D"/>
    <w:rsid w:val="004E3E9B"/>
    <w:rsid w:val="004E68C8"/>
    <w:rsid w:val="004E7E7B"/>
    <w:rsid w:val="004F5020"/>
    <w:rsid w:val="004F7DE2"/>
    <w:rsid w:val="00500125"/>
    <w:rsid w:val="00500DAF"/>
    <w:rsid w:val="00500EF0"/>
    <w:rsid w:val="00502F5E"/>
    <w:rsid w:val="00503160"/>
    <w:rsid w:val="00505F12"/>
    <w:rsid w:val="005068EF"/>
    <w:rsid w:val="0051174B"/>
    <w:rsid w:val="005125BB"/>
    <w:rsid w:val="005131A2"/>
    <w:rsid w:val="005134DB"/>
    <w:rsid w:val="00514613"/>
    <w:rsid w:val="00514C7C"/>
    <w:rsid w:val="005155CD"/>
    <w:rsid w:val="00515F78"/>
    <w:rsid w:val="0052443D"/>
    <w:rsid w:val="005252BB"/>
    <w:rsid w:val="005253A4"/>
    <w:rsid w:val="005258F0"/>
    <w:rsid w:val="00526816"/>
    <w:rsid w:val="005326C2"/>
    <w:rsid w:val="005342D0"/>
    <w:rsid w:val="00536216"/>
    <w:rsid w:val="00536764"/>
    <w:rsid w:val="005424D9"/>
    <w:rsid w:val="00543C01"/>
    <w:rsid w:val="00547E1D"/>
    <w:rsid w:val="005513E2"/>
    <w:rsid w:val="0055214E"/>
    <w:rsid w:val="005544E3"/>
    <w:rsid w:val="00564326"/>
    <w:rsid w:val="005646A6"/>
    <w:rsid w:val="00565C3A"/>
    <w:rsid w:val="00566817"/>
    <w:rsid w:val="00566D76"/>
    <w:rsid w:val="00567F4D"/>
    <w:rsid w:val="005709EC"/>
    <w:rsid w:val="00572767"/>
    <w:rsid w:val="00572F6A"/>
    <w:rsid w:val="005733C7"/>
    <w:rsid w:val="00576966"/>
    <w:rsid w:val="00582AF2"/>
    <w:rsid w:val="00585330"/>
    <w:rsid w:val="00587FA4"/>
    <w:rsid w:val="00590EBE"/>
    <w:rsid w:val="00596A3D"/>
    <w:rsid w:val="005A01DD"/>
    <w:rsid w:val="005A11AE"/>
    <w:rsid w:val="005A2963"/>
    <w:rsid w:val="005A5325"/>
    <w:rsid w:val="005A74CF"/>
    <w:rsid w:val="005A767E"/>
    <w:rsid w:val="005B5841"/>
    <w:rsid w:val="005B5851"/>
    <w:rsid w:val="005C0C23"/>
    <w:rsid w:val="005C361B"/>
    <w:rsid w:val="005C36DE"/>
    <w:rsid w:val="005C77D2"/>
    <w:rsid w:val="005D05C8"/>
    <w:rsid w:val="005D1539"/>
    <w:rsid w:val="005D4692"/>
    <w:rsid w:val="005E0F4E"/>
    <w:rsid w:val="005E2D37"/>
    <w:rsid w:val="005E3958"/>
    <w:rsid w:val="005E5550"/>
    <w:rsid w:val="005E73B0"/>
    <w:rsid w:val="005F3405"/>
    <w:rsid w:val="005F385E"/>
    <w:rsid w:val="005F4701"/>
    <w:rsid w:val="005F4A25"/>
    <w:rsid w:val="005F6BF1"/>
    <w:rsid w:val="005F7002"/>
    <w:rsid w:val="00601C64"/>
    <w:rsid w:val="00602744"/>
    <w:rsid w:val="00604D2B"/>
    <w:rsid w:val="006050DF"/>
    <w:rsid w:val="0060580F"/>
    <w:rsid w:val="0060658C"/>
    <w:rsid w:val="00607B38"/>
    <w:rsid w:val="00614286"/>
    <w:rsid w:val="00615446"/>
    <w:rsid w:val="0062089B"/>
    <w:rsid w:val="00620C52"/>
    <w:rsid w:val="006221D3"/>
    <w:rsid w:val="0062422C"/>
    <w:rsid w:val="00625479"/>
    <w:rsid w:val="00625A19"/>
    <w:rsid w:val="00630719"/>
    <w:rsid w:val="0063349D"/>
    <w:rsid w:val="00633B52"/>
    <w:rsid w:val="00635990"/>
    <w:rsid w:val="00636083"/>
    <w:rsid w:val="00640128"/>
    <w:rsid w:val="006442D3"/>
    <w:rsid w:val="00652E05"/>
    <w:rsid w:val="006551AF"/>
    <w:rsid w:val="00656490"/>
    <w:rsid w:val="0065726D"/>
    <w:rsid w:val="0066172A"/>
    <w:rsid w:val="00662E6B"/>
    <w:rsid w:val="0066352C"/>
    <w:rsid w:val="00664346"/>
    <w:rsid w:val="00664D75"/>
    <w:rsid w:val="0066751F"/>
    <w:rsid w:val="0067201B"/>
    <w:rsid w:val="00672A19"/>
    <w:rsid w:val="00677617"/>
    <w:rsid w:val="00677693"/>
    <w:rsid w:val="006813F4"/>
    <w:rsid w:val="00681484"/>
    <w:rsid w:val="00681856"/>
    <w:rsid w:val="0068284F"/>
    <w:rsid w:val="006837C5"/>
    <w:rsid w:val="00683C2F"/>
    <w:rsid w:val="00683F30"/>
    <w:rsid w:val="00684D17"/>
    <w:rsid w:val="00690432"/>
    <w:rsid w:val="0069113B"/>
    <w:rsid w:val="00694FF0"/>
    <w:rsid w:val="00696758"/>
    <w:rsid w:val="006A333D"/>
    <w:rsid w:val="006A3723"/>
    <w:rsid w:val="006A5194"/>
    <w:rsid w:val="006B126B"/>
    <w:rsid w:val="006B461C"/>
    <w:rsid w:val="006B5D2D"/>
    <w:rsid w:val="006C0415"/>
    <w:rsid w:val="006C0859"/>
    <w:rsid w:val="006C09A7"/>
    <w:rsid w:val="006C2018"/>
    <w:rsid w:val="006C2C77"/>
    <w:rsid w:val="006C429C"/>
    <w:rsid w:val="006C6784"/>
    <w:rsid w:val="006D0421"/>
    <w:rsid w:val="006E007D"/>
    <w:rsid w:val="006E3388"/>
    <w:rsid w:val="006E61DC"/>
    <w:rsid w:val="006E653F"/>
    <w:rsid w:val="006E7D4A"/>
    <w:rsid w:val="006E7F3F"/>
    <w:rsid w:val="006F1146"/>
    <w:rsid w:val="006F25E0"/>
    <w:rsid w:val="006F2D13"/>
    <w:rsid w:val="006F2F3B"/>
    <w:rsid w:val="006F4603"/>
    <w:rsid w:val="006F5BFB"/>
    <w:rsid w:val="006F6723"/>
    <w:rsid w:val="006F701A"/>
    <w:rsid w:val="00701E32"/>
    <w:rsid w:val="0070200A"/>
    <w:rsid w:val="007079FF"/>
    <w:rsid w:val="0071578C"/>
    <w:rsid w:val="0071737C"/>
    <w:rsid w:val="00721A17"/>
    <w:rsid w:val="00725223"/>
    <w:rsid w:val="00725A91"/>
    <w:rsid w:val="00726FCB"/>
    <w:rsid w:val="00727F13"/>
    <w:rsid w:val="00731183"/>
    <w:rsid w:val="007327A9"/>
    <w:rsid w:val="00732B9E"/>
    <w:rsid w:val="00733967"/>
    <w:rsid w:val="007364B3"/>
    <w:rsid w:val="0074109F"/>
    <w:rsid w:val="00741A8B"/>
    <w:rsid w:val="00744D79"/>
    <w:rsid w:val="007459D0"/>
    <w:rsid w:val="00745F4C"/>
    <w:rsid w:val="0074755D"/>
    <w:rsid w:val="00750195"/>
    <w:rsid w:val="00751221"/>
    <w:rsid w:val="007536AA"/>
    <w:rsid w:val="00754756"/>
    <w:rsid w:val="00756149"/>
    <w:rsid w:val="0075657B"/>
    <w:rsid w:val="00757FD3"/>
    <w:rsid w:val="00760777"/>
    <w:rsid w:val="007609D4"/>
    <w:rsid w:val="00764F5E"/>
    <w:rsid w:val="007663BD"/>
    <w:rsid w:val="00766BEF"/>
    <w:rsid w:val="00773060"/>
    <w:rsid w:val="00773B0D"/>
    <w:rsid w:val="00775EDC"/>
    <w:rsid w:val="00777BDB"/>
    <w:rsid w:val="00780E53"/>
    <w:rsid w:val="0078317B"/>
    <w:rsid w:val="00785F77"/>
    <w:rsid w:val="007869E6"/>
    <w:rsid w:val="00787447"/>
    <w:rsid w:val="00787A36"/>
    <w:rsid w:val="007929B3"/>
    <w:rsid w:val="007940E3"/>
    <w:rsid w:val="00794BDC"/>
    <w:rsid w:val="0079705C"/>
    <w:rsid w:val="007971BE"/>
    <w:rsid w:val="00797869"/>
    <w:rsid w:val="007A5F94"/>
    <w:rsid w:val="007A7FE0"/>
    <w:rsid w:val="007B5976"/>
    <w:rsid w:val="007B5CEF"/>
    <w:rsid w:val="007B6F67"/>
    <w:rsid w:val="007C116D"/>
    <w:rsid w:val="007C5111"/>
    <w:rsid w:val="007C742D"/>
    <w:rsid w:val="007D10AC"/>
    <w:rsid w:val="007D2382"/>
    <w:rsid w:val="007D3EBA"/>
    <w:rsid w:val="007E23E6"/>
    <w:rsid w:val="007E2EDA"/>
    <w:rsid w:val="007E4C7F"/>
    <w:rsid w:val="007E6C7F"/>
    <w:rsid w:val="007F1FB9"/>
    <w:rsid w:val="007F2146"/>
    <w:rsid w:val="007F25AC"/>
    <w:rsid w:val="007F43B2"/>
    <w:rsid w:val="007F47FD"/>
    <w:rsid w:val="007F53F0"/>
    <w:rsid w:val="007F64C7"/>
    <w:rsid w:val="007F7001"/>
    <w:rsid w:val="007F7F60"/>
    <w:rsid w:val="00802C0A"/>
    <w:rsid w:val="0080369E"/>
    <w:rsid w:val="0080472B"/>
    <w:rsid w:val="008067DE"/>
    <w:rsid w:val="00812D28"/>
    <w:rsid w:val="0081308A"/>
    <w:rsid w:val="00813B0F"/>
    <w:rsid w:val="0081454B"/>
    <w:rsid w:val="00815709"/>
    <w:rsid w:val="00816C99"/>
    <w:rsid w:val="008205B3"/>
    <w:rsid w:val="0082132D"/>
    <w:rsid w:val="00822B32"/>
    <w:rsid w:val="00824088"/>
    <w:rsid w:val="0082472A"/>
    <w:rsid w:val="00825E8C"/>
    <w:rsid w:val="00826B6E"/>
    <w:rsid w:val="00826CB3"/>
    <w:rsid w:val="0083209E"/>
    <w:rsid w:val="00833CE4"/>
    <w:rsid w:val="0083435F"/>
    <w:rsid w:val="00834CE5"/>
    <w:rsid w:val="00835B21"/>
    <w:rsid w:val="00836699"/>
    <w:rsid w:val="00844989"/>
    <w:rsid w:val="00845C63"/>
    <w:rsid w:val="008460DC"/>
    <w:rsid w:val="008500A0"/>
    <w:rsid w:val="008505FA"/>
    <w:rsid w:val="00853DCD"/>
    <w:rsid w:val="0086116A"/>
    <w:rsid w:val="00861365"/>
    <w:rsid w:val="008616B1"/>
    <w:rsid w:val="00861D5C"/>
    <w:rsid w:val="0086269A"/>
    <w:rsid w:val="00863713"/>
    <w:rsid w:val="008652DD"/>
    <w:rsid w:val="0086575F"/>
    <w:rsid w:val="00880111"/>
    <w:rsid w:val="00882656"/>
    <w:rsid w:val="0088342F"/>
    <w:rsid w:val="00883787"/>
    <w:rsid w:val="00883BD4"/>
    <w:rsid w:val="00884774"/>
    <w:rsid w:val="00884C38"/>
    <w:rsid w:val="00884DB8"/>
    <w:rsid w:val="00885061"/>
    <w:rsid w:val="0088593A"/>
    <w:rsid w:val="00887AFB"/>
    <w:rsid w:val="00890ED0"/>
    <w:rsid w:val="008911F3"/>
    <w:rsid w:val="008913BD"/>
    <w:rsid w:val="0089194D"/>
    <w:rsid w:val="00893D58"/>
    <w:rsid w:val="00894C7F"/>
    <w:rsid w:val="00895CD7"/>
    <w:rsid w:val="008A2CB8"/>
    <w:rsid w:val="008A2EC4"/>
    <w:rsid w:val="008A2F6D"/>
    <w:rsid w:val="008A6477"/>
    <w:rsid w:val="008A66D7"/>
    <w:rsid w:val="008B049E"/>
    <w:rsid w:val="008B1542"/>
    <w:rsid w:val="008B2C41"/>
    <w:rsid w:val="008B6CC8"/>
    <w:rsid w:val="008C060D"/>
    <w:rsid w:val="008C3244"/>
    <w:rsid w:val="008C3283"/>
    <w:rsid w:val="008C457B"/>
    <w:rsid w:val="008C4F7B"/>
    <w:rsid w:val="008C700E"/>
    <w:rsid w:val="008D015D"/>
    <w:rsid w:val="008D11CA"/>
    <w:rsid w:val="008D27D6"/>
    <w:rsid w:val="008D53D0"/>
    <w:rsid w:val="008D6366"/>
    <w:rsid w:val="008E051C"/>
    <w:rsid w:val="008E09EF"/>
    <w:rsid w:val="008E56AE"/>
    <w:rsid w:val="008E61D1"/>
    <w:rsid w:val="008E7192"/>
    <w:rsid w:val="008E7323"/>
    <w:rsid w:val="008E773A"/>
    <w:rsid w:val="008F159E"/>
    <w:rsid w:val="008F3736"/>
    <w:rsid w:val="008F3F90"/>
    <w:rsid w:val="008F65C9"/>
    <w:rsid w:val="008F7AED"/>
    <w:rsid w:val="009011BD"/>
    <w:rsid w:val="00901BBD"/>
    <w:rsid w:val="00902452"/>
    <w:rsid w:val="00902A92"/>
    <w:rsid w:val="00902AEE"/>
    <w:rsid w:val="00902CF8"/>
    <w:rsid w:val="00902D2C"/>
    <w:rsid w:val="0090335A"/>
    <w:rsid w:val="0090718E"/>
    <w:rsid w:val="00910042"/>
    <w:rsid w:val="009109DA"/>
    <w:rsid w:val="009116F6"/>
    <w:rsid w:val="0091672E"/>
    <w:rsid w:val="009175FB"/>
    <w:rsid w:val="00923539"/>
    <w:rsid w:val="009240EE"/>
    <w:rsid w:val="00924AD5"/>
    <w:rsid w:val="009317B0"/>
    <w:rsid w:val="009332BA"/>
    <w:rsid w:val="009378EA"/>
    <w:rsid w:val="00937E46"/>
    <w:rsid w:val="00943D95"/>
    <w:rsid w:val="0094477B"/>
    <w:rsid w:val="00944D7E"/>
    <w:rsid w:val="00945EBD"/>
    <w:rsid w:val="00947311"/>
    <w:rsid w:val="00950593"/>
    <w:rsid w:val="009609C2"/>
    <w:rsid w:val="00964890"/>
    <w:rsid w:val="0096657A"/>
    <w:rsid w:val="0096792C"/>
    <w:rsid w:val="00967B93"/>
    <w:rsid w:val="00967BC2"/>
    <w:rsid w:val="00970EBA"/>
    <w:rsid w:val="00974D86"/>
    <w:rsid w:val="0098552A"/>
    <w:rsid w:val="00985951"/>
    <w:rsid w:val="00986C96"/>
    <w:rsid w:val="009873F6"/>
    <w:rsid w:val="00992AEC"/>
    <w:rsid w:val="00993C83"/>
    <w:rsid w:val="00993F7F"/>
    <w:rsid w:val="009A0075"/>
    <w:rsid w:val="009A01A4"/>
    <w:rsid w:val="009B24A0"/>
    <w:rsid w:val="009B3C14"/>
    <w:rsid w:val="009B5205"/>
    <w:rsid w:val="009B5945"/>
    <w:rsid w:val="009B65CC"/>
    <w:rsid w:val="009B7DB1"/>
    <w:rsid w:val="009C0C0D"/>
    <w:rsid w:val="009C1A20"/>
    <w:rsid w:val="009C2FF8"/>
    <w:rsid w:val="009C55AF"/>
    <w:rsid w:val="009C56BA"/>
    <w:rsid w:val="009C7346"/>
    <w:rsid w:val="009D13B2"/>
    <w:rsid w:val="009D49F1"/>
    <w:rsid w:val="009D6C9D"/>
    <w:rsid w:val="009E00C9"/>
    <w:rsid w:val="009E1212"/>
    <w:rsid w:val="009E2259"/>
    <w:rsid w:val="009E27A9"/>
    <w:rsid w:val="009E38E1"/>
    <w:rsid w:val="009E42E2"/>
    <w:rsid w:val="009E44EE"/>
    <w:rsid w:val="009E5F07"/>
    <w:rsid w:val="009F0942"/>
    <w:rsid w:val="009F0F9B"/>
    <w:rsid w:val="009F1484"/>
    <w:rsid w:val="009F1F36"/>
    <w:rsid w:val="009F3B9A"/>
    <w:rsid w:val="009F41E9"/>
    <w:rsid w:val="009F473A"/>
    <w:rsid w:val="009F6DEE"/>
    <w:rsid w:val="00A026E8"/>
    <w:rsid w:val="00A109A9"/>
    <w:rsid w:val="00A141E1"/>
    <w:rsid w:val="00A147C6"/>
    <w:rsid w:val="00A154B5"/>
    <w:rsid w:val="00A179CB"/>
    <w:rsid w:val="00A17C4C"/>
    <w:rsid w:val="00A22EB1"/>
    <w:rsid w:val="00A24264"/>
    <w:rsid w:val="00A247B2"/>
    <w:rsid w:val="00A247FA"/>
    <w:rsid w:val="00A24E53"/>
    <w:rsid w:val="00A2575C"/>
    <w:rsid w:val="00A34F69"/>
    <w:rsid w:val="00A34FE8"/>
    <w:rsid w:val="00A35BBF"/>
    <w:rsid w:val="00A3756B"/>
    <w:rsid w:val="00A377B9"/>
    <w:rsid w:val="00A41202"/>
    <w:rsid w:val="00A41B84"/>
    <w:rsid w:val="00A42920"/>
    <w:rsid w:val="00A443EE"/>
    <w:rsid w:val="00A4515F"/>
    <w:rsid w:val="00A47D83"/>
    <w:rsid w:val="00A47F89"/>
    <w:rsid w:val="00A50FA5"/>
    <w:rsid w:val="00A5212B"/>
    <w:rsid w:val="00A52ACE"/>
    <w:rsid w:val="00A56544"/>
    <w:rsid w:val="00A605F7"/>
    <w:rsid w:val="00A61B5C"/>
    <w:rsid w:val="00A63A3A"/>
    <w:rsid w:val="00A646C1"/>
    <w:rsid w:val="00A65BB0"/>
    <w:rsid w:val="00A72C80"/>
    <w:rsid w:val="00A75B91"/>
    <w:rsid w:val="00A77EF4"/>
    <w:rsid w:val="00A8233E"/>
    <w:rsid w:val="00A826F5"/>
    <w:rsid w:val="00A85E08"/>
    <w:rsid w:val="00A862B4"/>
    <w:rsid w:val="00A95ACB"/>
    <w:rsid w:val="00A9787A"/>
    <w:rsid w:val="00AA35BB"/>
    <w:rsid w:val="00AA40A9"/>
    <w:rsid w:val="00AA59B9"/>
    <w:rsid w:val="00AA63A1"/>
    <w:rsid w:val="00AA775F"/>
    <w:rsid w:val="00AA7BD2"/>
    <w:rsid w:val="00AB0D81"/>
    <w:rsid w:val="00AB133B"/>
    <w:rsid w:val="00AB26F1"/>
    <w:rsid w:val="00AB2908"/>
    <w:rsid w:val="00AB2F10"/>
    <w:rsid w:val="00AB41A6"/>
    <w:rsid w:val="00AB4D90"/>
    <w:rsid w:val="00AB57AA"/>
    <w:rsid w:val="00AB7FD7"/>
    <w:rsid w:val="00AC1558"/>
    <w:rsid w:val="00AC167F"/>
    <w:rsid w:val="00AC2778"/>
    <w:rsid w:val="00AC30F9"/>
    <w:rsid w:val="00AC4DE0"/>
    <w:rsid w:val="00AC70B2"/>
    <w:rsid w:val="00AD07A8"/>
    <w:rsid w:val="00AD1A9B"/>
    <w:rsid w:val="00AD1F21"/>
    <w:rsid w:val="00AD2426"/>
    <w:rsid w:val="00AD4ECD"/>
    <w:rsid w:val="00AD5C55"/>
    <w:rsid w:val="00AD70E1"/>
    <w:rsid w:val="00AD7B40"/>
    <w:rsid w:val="00AE105A"/>
    <w:rsid w:val="00AE2619"/>
    <w:rsid w:val="00AE2A2A"/>
    <w:rsid w:val="00AE2A95"/>
    <w:rsid w:val="00AE2B48"/>
    <w:rsid w:val="00AE2F45"/>
    <w:rsid w:val="00AE3966"/>
    <w:rsid w:val="00AE4792"/>
    <w:rsid w:val="00AE66FB"/>
    <w:rsid w:val="00AE679D"/>
    <w:rsid w:val="00AF030F"/>
    <w:rsid w:val="00AF20AE"/>
    <w:rsid w:val="00AF3F79"/>
    <w:rsid w:val="00AF44E2"/>
    <w:rsid w:val="00B0103D"/>
    <w:rsid w:val="00B01319"/>
    <w:rsid w:val="00B01D2C"/>
    <w:rsid w:val="00B030A8"/>
    <w:rsid w:val="00B122F1"/>
    <w:rsid w:val="00B12DE3"/>
    <w:rsid w:val="00B13DF0"/>
    <w:rsid w:val="00B14B7F"/>
    <w:rsid w:val="00B17858"/>
    <w:rsid w:val="00B17ECB"/>
    <w:rsid w:val="00B2301A"/>
    <w:rsid w:val="00B2351E"/>
    <w:rsid w:val="00B2617D"/>
    <w:rsid w:val="00B26772"/>
    <w:rsid w:val="00B26F7B"/>
    <w:rsid w:val="00B30E4D"/>
    <w:rsid w:val="00B352E5"/>
    <w:rsid w:val="00B404FC"/>
    <w:rsid w:val="00B418D8"/>
    <w:rsid w:val="00B42448"/>
    <w:rsid w:val="00B42689"/>
    <w:rsid w:val="00B43F77"/>
    <w:rsid w:val="00B452FD"/>
    <w:rsid w:val="00B509D8"/>
    <w:rsid w:val="00B50CCB"/>
    <w:rsid w:val="00B549B4"/>
    <w:rsid w:val="00B60E0D"/>
    <w:rsid w:val="00B63EB1"/>
    <w:rsid w:val="00B6581A"/>
    <w:rsid w:val="00B70868"/>
    <w:rsid w:val="00B759C9"/>
    <w:rsid w:val="00B760C6"/>
    <w:rsid w:val="00B81B67"/>
    <w:rsid w:val="00B85436"/>
    <w:rsid w:val="00B868F4"/>
    <w:rsid w:val="00B87CA0"/>
    <w:rsid w:val="00B908D5"/>
    <w:rsid w:val="00B921F3"/>
    <w:rsid w:val="00B92797"/>
    <w:rsid w:val="00BA0AB4"/>
    <w:rsid w:val="00BA1C3F"/>
    <w:rsid w:val="00BA37E6"/>
    <w:rsid w:val="00BA3EDE"/>
    <w:rsid w:val="00BA51B7"/>
    <w:rsid w:val="00BB1829"/>
    <w:rsid w:val="00BB310B"/>
    <w:rsid w:val="00BB5082"/>
    <w:rsid w:val="00BB660C"/>
    <w:rsid w:val="00BC0824"/>
    <w:rsid w:val="00BC0AB0"/>
    <w:rsid w:val="00BC1195"/>
    <w:rsid w:val="00BD019F"/>
    <w:rsid w:val="00BD125F"/>
    <w:rsid w:val="00BD29C0"/>
    <w:rsid w:val="00BD344D"/>
    <w:rsid w:val="00BD5B94"/>
    <w:rsid w:val="00BD7D0C"/>
    <w:rsid w:val="00BE039E"/>
    <w:rsid w:val="00BE3670"/>
    <w:rsid w:val="00BE4B0F"/>
    <w:rsid w:val="00BF0749"/>
    <w:rsid w:val="00C00EA6"/>
    <w:rsid w:val="00C030ED"/>
    <w:rsid w:val="00C0388B"/>
    <w:rsid w:val="00C06B64"/>
    <w:rsid w:val="00C0727D"/>
    <w:rsid w:val="00C109BC"/>
    <w:rsid w:val="00C1133C"/>
    <w:rsid w:val="00C123B1"/>
    <w:rsid w:val="00C1253D"/>
    <w:rsid w:val="00C14440"/>
    <w:rsid w:val="00C15585"/>
    <w:rsid w:val="00C15608"/>
    <w:rsid w:val="00C15867"/>
    <w:rsid w:val="00C1717E"/>
    <w:rsid w:val="00C216AF"/>
    <w:rsid w:val="00C220F6"/>
    <w:rsid w:val="00C26859"/>
    <w:rsid w:val="00C26E09"/>
    <w:rsid w:val="00C3015F"/>
    <w:rsid w:val="00C32CDC"/>
    <w:rsid w:val="00C33884"/>
    <w:rsid w:val="00C34758"/>
    <w:rsid w:val="00C35186"/>
    <w:rsid w:val="00C36545"/>
    <w:rsid w:val="00C36895"/>
    <w:rsid w:val="00C40063"/>
    <w:rsid w:val="00C406D8"/>
    <w:rsid w:val="00C41EE6"/>
    <w:rsid w:val="00C46A02"/>
    <w:rsid w:val="00C5094B"/>
    <w:rsid w:val="00C5313D"/>
    <w:rsid w:val="00C54177"/>
    <w:rsid w:val="00C5488C"/>
    <w:rsid w:val="00C55265"/>
    <w:rsid w:val="00C56B85"/>
    <w:rsid w:val="00C5763B"/>
    <w:rsid w:val="00C6152F"/>
    <w:rsid w:val="00C64280"/>
    <w:rsid w:val="00C64CF5"/>
    <w:rsid w:val="00C652ED"/>
    <w:rsid w:val="00C662E3"/>
    <w:rsid w:val="00C66721"/>
    <w:rsid w:val="00C672DE"/>
    <w:rsid w:val="00C72E52"/>
    <w:rsid w:val="00C755CC"/>
    <w:rsid w:val="00C7591F"/>
    <w:rsid w:val="00C75A0D"/>
    <w:rsid w:val="00C76D00"/>
    <w:rsid w:val="00C77996"/>
    <w:rsid w:val="00C833A3"/>
    <w:rsid w:val="00C84F5C"/>
    <w:rsid w:val="00C85206"/>
    <w:rsid w:val="00C90227"/>
    <w:rsid w:val="00C908EC"/>
    <w:rsid w:val="00C90DF6"/>
    <w:rsid w:val="00C91AFF"/>
    <w:rsid w:val="00C92322"/>
    <w:rsid w:val="00C92431"/>
    <w:rsid w:val="00C93889"/>
    <w:rsid w:val="00C94B46"/>
    <w:rsid w:val="00C95363"/>
    <w:rsid w:val="00C961BF"/>
    <w:rsid w:val="00C977A9"/>
    <w:rsid w:val="00C97C68"/>
    <w:rsid w:val="00CA08D4"/>
    <w:rsid w:val="00CA1A7E"/>
    <w:rsid w:val="00CA1A91"/>
    <w:rsid w:val="00CA24D1"/>
    <w:rsid w:val="00CA3902"/>
    <w:rsid w:val="00CA5CB5"/>
    <w:rsid w:val="00CA5D58"/>
    <w:rsid w:val="00CA60EF"/>
    <w:rsid w:val="00CB04C0"/>
    <w:rsid w:val="00CB0D20"/>
    <w:rsid w:val="00CB2A96"/>
    <w:rsid w:val="00CB3952"/>
    <w:rsid w:val="00CB6021"/>
    <w:rsid w:val="00CB6FBC"/>
    <w:rsid w:val="00CC0C0C"/>
    <w:rsid w:val="00CC50DE"/>
    <w:rsid w:val="00CC518C"/>
    <w:rsid w:val="00CC55B3"/>
    <w:rsid w:val="00CC654E"/>
    <w:rsid w:val="00CD1CAF"/>
    <w:rsid w:val="00CD1D18"/>
    <w:rsid w:val="00CD2C75"/>
    <w:rsid w:val="00CD64A5"/>
    <w:rsid w:val="00CD703B"/>
    <w:rsid w:val="00CE193E"/>
    <w:rsid w:val="00CE3C28"/>
    <w:rsid w:val="00CE4369"/>
    <w:rsid w:val="00CE4962"/>
    <w:rsid w:val="00CE5013"/>
    <w:rsid w:val="00CE5FC8"/>
    <w:rsid w:val="00CE69A1"/>
    <w:rsid w:val="00CF1F3F"/>
    <w:rsid w:val="00CF4AE3"/>
    <w:rsid w:val="00CF5FC8"/>
    <w:rsid w:val="00D01BCB"/>
    <w:rsid w:val="00D06954"/>
    <w:rsid w:val="00D06DBF"/>
    <w:rsid w:val="00D07000"/>
    <w:rsid w:val="00D07236"/>
    <w:rsid w:val="00D1479A"/>
    <w:rsid w:val="00D14863"/>
    <w:rsid w:val="00D15F7B"/>
    <w:rsid w:val="00D17399"/>
    <w:rsid w:val="00D175AC"/>
    <w:rsid w:val="00D2095A"/>
    <w:rsid w:val="00D21BB2"/>
    <w:rsid w:val="00D2257B"/>
    <w:rsid w:val="00D25745"/>
    <w:rsid w:val="00D4101C"/>
    <w:rsid w:val="00D422B0"/>
    <w:rsid w:val="00D47F70"/>
    <w:rsid w:val="00D520DD"/>
    <w:rsid w:val="00D52E95"/>
    <w:rsid w:val="00D54613"/>
    <w:rsid w:val="00D55515"/>
    <w:rsid w:val="00D55C21"/>
    <w:rsid w:val="00D56155"/>
    <w:rsid w:val="00D578F7"/>
    <w:rsid w:val="00D57BDC"/>
    <w:rsid w:val="00D65F41"/>
    <w:rsid w:val="00D662B2"/>
    <w:rsid w:val="00D6777A"/>
    <w:rsid w:val="00D67F09"/>
    <w:rsid w:val="00D75616"/>
    <w:rsid w:val="00D76557"/>
    <w:rsid w:val="00D76981"/>
    <w:rsid w:val="00D77896"/>
    <w:rsid w:val="00D82281"/>
    <w:rsid w:val="00D851D6"/>
    <w:rsid w:val="00D8599A"/>
    <w:rsid w:val="00D870A4"/>
    <w:rsid w:val="00D87D8E"/>
    <w:rsid w:val="00D90030"/>
    <w:rsid w:val="00D92326"/>
    <w:rsid w:val="00D933C2"/>
    <w:rsid w:val="00D9618D"/>
    <w:rsid w:val="00D96500"/>
    <w:rsid w:val="00D978F6"/>
    <w:rsid w:val="00DA25EB"/>
    <w:rsid w:val="00DA3284"/>
    <w:rsid w:val="00DA4676"/>
    <w:rsid w:val="00DA4AA2"/>
    <w:rsid w:val="00DA7EB8"/>
    <w:rsid w:val="00DB0282"/>
    <w:rsid w:val="00DB0826"/>
    <w:rsid w:val="00DB4739"/>
    <w:rsid w:val="00DB4D53"/>
    <w:rsid w:val="00DB4F55"/>
    <w:rsid w:val="00DB68EF"/>
    <w:rsid w:val="00DC6110"/>
    <w:rsid w:val="00DC67FB"/>
    <w:rsid w:val="00DC796C"/>
    <w:rsid w:val="00DD056F"/>
    <w:rsid w:val="00DD0F9D"/>
    <w:rsid w:val="00DD290B"/>
    <w:rsid w:val="00DD2AA0"/>
    <w:rsid w:val="00DD41E1"/>
    <w:rsid w:val="00DD743C"/>
    <w:rsid w:val="00DD7699"/>
    <w:rsid w:val="00DE1DA4"/>
    <w:rsid w:val="00DE368F"/>
    <w:rsid w:val="00DE3CFE"/>
    <w:rsid w:val="00DE4728"/>
    <w:rsid w:val="00DE63B9"/>
    <w:rsid w:val="00DE6A38"/>
    <w:rsid w:val="00DE7E1A"/>
    <w:rsid w:val="00DF05C0"/>
    <w:rsid w:val="00DF0EB4"/>
    <w:rsid w:val="00DF2265"/>
    <w:rsid w:val="00DF3F41"/>
    <w:rsid w:val="00DF4EA2"/>
    <w:rsid w:val="00E01DB5"/>
    <w:rsid w:val="00E040D8"/>
    <w:rsid w:val="00E05E8C"/>
    <w:rsid w:val="00E05EC5"/>
    <w:rsid w:val="00E0630B"/>
    <w:rsid w:val="00E105C7"/>
    <w:rsid w:val="00E144BE"/>
    <w:rsid w:val="00E149BD"/>
    <w:rsid w:val="00E1694F"/>
    <w:rsid w:val="00E17A26"/>
    <w:rsid w:val="00E17CAE"/>
    <w:rsid w:val="00E20812"/>
    <w:rsid w:val="00E30445"/>
    <w:rsid w:val="00E309D5"/>
    <w:rsid w:val="00E32161"/>
    <w:rsid w:val="00E33AE4"/>
    <w:rsid w:val="00E34E33"/>
    <w:rsid w:val="00E353F8"/>
    <w:rsid w:val="00E40562"/>
    <w:rsid w:val="00E40ED7"/>
    <w:rsid w:val="00E41B91"/>
    <w:rsid w:val="00E42723"/>
    <w:rsid w:val="00E44689"/>
    <w:rsid w:val="00E4537F"/>
    <w:rsid w:val="00E52EEB"/>
    <w:rsid w:val="00E52F94"/>
    <w:rsid w:val="00E625C6"/>
    <w:rsid w:val="00E62D82"/>
    <w:rsid w:val="00E6551D"/>
    <w:rsid w:val="00E66B88"/>
    <w:rsid w:val="00E708B0"/>
    <w:rsid w:val="00E70C40"/>
    <w:rsid w:val="00E762A2"/>
    <w:rsid w:val="00E80575"/>
    <w:rsid w:val="00E80B6E"/>
    <w:rsid w:val="00E811F0"/>
    <w:rsid w:val="00E81DD6"/>
    <w:rsid w:val="00E821E9"/>
    <w:rsid w:val="00E827DF"/>
    <w:rsid w:val="00E87AAB"/>
    <w:rsid w:val="00E90798"/>
    <w:rsid w:val="00E92859"/>
    <w:rsid w:val="00E92BAB"/>
    <w:rsid w:val="00E94BDF"/>
    <w:rsid w:val="00E9751C"/>
    <w:rsid w:val="00EA28B4"/>
    <w:rsid w:val="00EA4DFD"/>
    <w:rsid w:val="00EA54D0"/>
    <w:rsid w:val="00EA757E"/>
    <w:rsid w:val="00EB21A2"/>
    <w:rsid w:val="00EB782E"/>
    <w:rsid w:val="00EC1390"/>
    <w:rsid w:val="00EC1C03"/>
    <w:rsid w:val="00EC24E5"/>
    <w:rsid w:val="00EC40C9"/>
    <w:rsid w:val="00ED0CE4"/>
    <w:rsid w:val="00ED19CD"/>
    <w:rsid w:val="00ED3A2F"/>
    <w:rsid w:val="00ED6255"/>
    <w:rsid w:val="00EE0BD3"/>
    <w:rsid w:val="00EE1A6C"/>
    <w:rsid w:val="00EE1AEE"/>
    <w:rsid w:val="00EF53D9"/>
    <w:rsid w:val="00EF6C5F"/>
    <w:rsid w:val="00F0030C"/>
    <w:rsid w:val="00F00864"/>
    <w:rsid w:val="00F03587"/>
    <w:rsid w:val="00F0428A"/>
    <w:rsid w:val="00F05F41"/>
    <w:rsid w:val="00F06036"/>
    <w:rsid w:val="00F06407"/>
    <w:rsid w:val="00F07831"/>
    <w:rsid w:val="00F10999"/>
    <w:rsid w:val="00F125DA"/>
    <w:rsid w:val="00F14410"/>
    <w:rsid w:val="00F14801"/>
    <w:rsid w:val="00F14F46"/>
    <w:rsid w:val="00F150A2"/>
    <w:rsid w:val="00F25C81"/>
    <w:rsid w:val="00F27261"/>
    <w:rsid w:val="00F30227"/>
    <w:rsid w:val="00F32DA2"/>
    <w:rsid w:val="00F33CD1"/>
    <w:rsid w:val="00F35156"/>
    <w:rsid w:val="00F35FE5"/>
    <w:rsid w:val="00F407DE"/>
    <w:rsid w:val="00F42CAA"/>
    <w:rsid w:val="00F42F00"/>
    <w:rsid w:val="00F44C82"/>
    <w:rsid w:val="00F469FC"/>
    <w:rsid w:val="00F509BF"/>
    <w:rsid w:val="00F52E12"/>
    <w:rsid w:val="00F53072"/>
    <w:rsid w:val="00F54B7D"/>
    <w:rsid w:val="00F54FF0"/>
    <w:rsid w:val="00F553C8"/>
    <w:rsid w:val="00F561ED"/>
    <w:rsid w:val="00F605BC"/>
    <w:rsid w:val="00F63EDB"/>
    <w:rsid w:val="00F65171"/>
    <w:rsid w:val="00F65385"/>
    <w:rsid w:val="00F665D0"/>
    <w:rsid w:val="00F66EC6"/>
    <w:rsid w:val="00F67D18"/>
    <w:rsid w:val="00F71822"/>
    <w:rsid w:val="00F724B9"/>
    <w:rsid w:val="00F73058"/>
    <w:rsid w:val="00F73E85"/>
    <w:rsid w:val="00F7405E"/>
    <w:rsid w:val="00F754AE"/>
    <w:rsid w:val="00F75E7E"/>
    <w:rsid w:val="00F769E7"/>
    <w:rsid w:val="00F8003D"/>
    <w:rsid w:val="00F800E4"/>
    <w:rsid w:val="00F810D3"/>
    <w:rsid w:val="00F82154"/>
    <w:rsid w:val="00F82D91"/>
    <w:rsid w:val="00F842B6"/>
    <w:rsid w:val="00F85ACD"/>
    <w:rsid w:val="00F86E53"/>
    <w:rsid w:val="00F9019E"/>
    <w:rsid w:val="00FA01CC"/>
    <w:rsid w:val="00FA090D"/>
    <w:rsid w:val="00FA1B5B"/>
    <w:rsid w:val="00FA2EEF"/>
    <w:rsid w:val="00FA64D4"/>
    <w:rsid w:val="00FA7C69"/>
    <w:rsid w:val="00FB12A9"/>
    <w:rsid w:val="00FB5E92"/>
    <w:rsid w:val="00FB6E74"/>
    <w:rsid w:val="00FC3452"/>
    <w:rsid w:val="00FC380B"/>
    <w:rsid w:val="00FC4C4E"/>
    <w:rsid w:val="00FC6A03"/>
    <w:rsid w:val="00FD0932"/>
    <w:rsid w:val="00FD5C6D"/>
    <w:rsid w:val="00FD7147"/>
    <w:rsid w:val="00FE0522"/>
    <w:rsid w:val="00FE30FD"/>
    <w:rsid w:val="00FE3BE6"/>
    <w:rsid w:val="00FE3CDC"/>
    <w:rsid w:val="00FE4026"/>
    <w:rsid w:val="00FE597B"/>
    <w:rsid w:val="00FF0085"/>
    <w:rsid w:val="00FF10F5"/>
    <w:rsid w:val="00FF1AA0"/>
    <w:rsid w:val="00FF1E4D"/>
    <w:rsid w:val="00FF249D"/>
    <w:rsid w:val="00FF60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fillcolor="none"/>
    </o:shapedefaults>
    <o:shapelayout v:ext="edit">
      <o:idmap v:ext="edit" data="1"/>
    </o:shapelayout>
  </w:shapeDefaults>
  <w:decimalSymbol w:val="."/>
  <w:listSeparator w:val=","/>
  <w14:docId w14:val="78B2E18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E2"/>
    <w:pPr>
      <w:spacing w:after="200"/>
    </w:pPr>
    <w:rPr>
      <w:sz w:val="24"/>
      <w:szCs w:val="24"/>
    </w:rPr>
  </w:style>
  <w:style w:type="paragraph" w:styleId="Heading1">
    <w:name w:val="heading 1"/>
    <w:basedOn w:val="Normal"/>
    <w:next w:val="Normal"/>
    <w:link w:val="Heading1Char"/>
    <w:uiPriority w:val="9"/>
    <w:qFormat/>
    <w:rsid w:val="00F35FE5"/>
    <w:pPr>
      <w:keepNext/>
      <w:spacing w:before="300" w:after="40"/>
      <w:outlineLvl w:val="0"/>
    </w:pPr>
    <w:rPr>
      <w:b/>
      <w:smallCaps/>
      <w:color w:val="002060"/>
      <w:spacing w:val="5"/>
      <w:sz w:val="40"/>
      <w:szCs w:val="32"/>
    </w:rPr>
  </w:style>
  <w:style w:type="paragraph" w:styleId="Heading2">
    <w:name w:val="heading 2"/>
    <w:basedOn w:val="Heading1"/>
    <w:next w:val="Normal"/>
    <w:link w:val="Heading2Char"/>
    <w:uiPriority w:val="9"/>
    <w:unhideWhenUsed/>
    <w:qFormat/>
    <w:rsid w:val="00F35FE5"/>
    <w:pPr>
      <w:spacing w:after="240"/>
      <w:outlineLvl w:val="1"/>
    </w:pPr>
    <w:rPr>
      <w:rFonts w:cs="Times New Roman"/>
      <w:smallCaps w:val="0"/>
      <w:color w:val="0070C0"/>
      <w:sz w:val="32"/>
    </w:rPr>
  </w:style>
  <w:style w:type="paragraph" w:styleId="Heading3">
    <w:name w:val="heading 3"/>
    <w:basedOn w:val="Normal"/>
    <w:next w:val="Normal"/>
    <w:link w:val="Heading3Char"/>
    <w:uiPriority w:val="9"/>
    <w:unhideWhenUsed/>
    <w:qFormat/>
    <w:rsid w:val="00F42CAA"/>
    <w:pPr>
      <w:keepNext/>
      <w:spacing w:before="100" w:beforeAutospacing="1" w:after="100" w:afterAutospacing="1"/>
      <w:outlineLvl w:val="2"/>
    </w:pPr>
    <w:rPr>
      <w:b/>
      <w:color w:val="0070C0"/>
      <w:spacing w:val="5"/>
      <w:sz w:val="28"/>
      <w:szCs w:val="26"/>
    </w:rPr>
  </w:style>
  <w:style w:type="paragraph" w:styleId="Heading4">
    <w:name w:val="heading 4"/>
    <w:basedOn w:val="Normal"/>
    <w:next w:val="Normal"/>
    <w:link w:val="Heading4Char"/>
    <w:uiPriority w:val="9"/>
    <w:unhideWhenUsed/>
    <w:qFormat/>
    <w:rsid w:val="00210954"/>
    <w:pPr>
      <w:spacing w:before="240" w:after="0"/>
      <w:outlineLvl w:val="3"/>
    </w:pPr>
    <w:rPr>
      <w:b/>
      <w:color w:val="365F91"/>
      <w:spacing w:val="10"/>
      <w:szCs w:val="22"/>
    </w:rPr>
  </w:style>
  <w:style w:type="paragraph" w:styleId="Heading5">
    <w:name w:val="heading 5"/>
    <w:basedOn w:val="Normal"/>
    <w:next w:val="Normal"/>
    <w:link w:val="Heading5Char"/>
    <w:uiPriority w:val="9"/>
    <w:semiHidden/>
    <w:unhideWhenUsed/>
    <w:qFormat/>
    <w:rsid w:val="00662E6B"/>
    <w:pPr>
      <w:numPr>
        <w:ilvl w:val="4"/>
        <w:numId w:val="3"/>
      </w:numPr>
      <w:spacing w:before="200" w:after="0"/>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662E6B"/>
    <w:pPr>
      <w:numPr>
        <w:ilvl w:val="5"/>
        <w:numId w:val="3"/>
      </w:numPr>
      <w:spacing w:after="0"/>
      <w:outlineLvl w:val="5"/>
    </w:pPr>
    <w:rPr>
      <w:smallCaps/>
      <w:color w:val="C0504D"/>
      <w:spacing w:val="5"/>
      <w:sz w:val="22"/>
      <w:szCs w:val="20"/>
    </w:rPr>
  </w:style>
  <w:style w:type="paragraph" w:styleId="Heading7">
    <w:name w:val="heading 7"/>
    <w:basedOn w:val="Normal"/>
    <w:next w:val="Normal"/>
    <w:link w:val="Heading7Char"/>
    <w:uiPriority w:val="9"/>
    <w:semiHidden/>
    <w:unhideWhenUsed/>
    <w:qFormat/>
    <w:rsid w:val="00662E6B"/>
    <w:pPr>
      <w:spacing w:after="0"/>
      <w:ind w:left="1296" w:hanging="1296"/>
      <w:outlineLvl w:val="6"/>
    </w:pPr>
    <w:rPr>
      <w:b/>
      <w:smallCaps/>
      <w:color w:val="C0504D"/>
      <w:spacing w:val="10"/>
      <w:szCs w:val="20"/>
    </w:rPr>
  </w:style>
  <w:style w:type="paragraph" w:styleId="Heading8">
    <w:name w:val="heading 8"/>
    <w:basedOn w:val="Normal"/>
    <w:next w:val="Normal"/>
    <w:link w:val="Heading8Char"/>
    <w:uiPriority w:val="9"/>
    <w:semiHidden/>
    <w:unhideWhenUsed/>
    <w:qFormat/>
    <w:rsid w:val="00662E6B"/>
    <w:pPr>
      <w:spacing w:after="0"/>
      <w:ind w:left="1440" w:hanging="1440"/>
      <w:outlineLvl w:val="7"/>
    </w:pPr>
    <w:rPr>
      <w:b/>
      <w:i/>
      <w:smallCaps/>
      <w:color w:val="943634"/>
      <w:szCs w:val="20"/>
    </w:rPr>
  </w:style>
  <w:style w:type="paragraph" w:styleId="Heading9">
    <w:name w:val="heading 9"/>
    <w:basedOn w:val="Normal"/>
    <w:next w:val="Normal"/>
    <w:link w:val="Heading9Char"/>
    <w:uiPriority w:val="9"/>
    <w:semiHidden/>
    <w:unhideWhenUsed/>
    <w:qFormat/>
    <w:rsid w:val="00662E6B"/>
    <w:pPr>
      <w:tabs>
        <w:tab w:val="num" w:pos="6480"/>
      </w:tabs>
      <w:spacing w:after="0"/>
      <w:ind w:left="1584" w:hanging="1584"/>
      <w:outlineLvl w:val="8"/>
    </w:pPr>
    <w:rPr>
      <w:b/>
      <w:i/>
      <w:smallCaps/>
      <w:color w:val="622423"/>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35FE5"/>
    <w:rPr>
      <w:b/>
      <w:smallCaps/>
      <w:color w:val="002060"/>
      <w:spacing w:val="5"/>
      <w:sz w:val="40"/>
      <w:szCs w:val="32"/>
    </w:rPr>
  </w:style>
  <w:style w:type="character" w:customStyle="1" w:styleId="Heading2Char">
    <w:name w:val="Heading 2 Char"/>
    <w:basedOn w:val="DefaultParagraphFont"/>
    <w:link w:val="Heading2"/>
    <w:uiPriority w:val="9"/>
    <w:locked/>
    <w:rsid w:val="00F35FE5"/>
    <w:rPr>
      <w:rFonts w:cs="Times New Roman"/>
      <w:b/>
      <w:color w:val="0070C0"/>
      <w:spacing w:val="5"/>
      <w:sz w:val="32"/>
      <w:szCs w:val="32"/>
    </w:rPr>
  </w:style>
  <w:style w:type="character" w:customStyle="1" w:styleId="Heading3Char">
    <w:name w:val="Heading 3 Char"/>
    <w:basedOn w:val="DefaultParagraphFont"/>
    <w:link w:val="Heading3"/>
    <w:uiPriority w:val="9"/>
    <w:locked/>
    <w:rsid w:val="00F42CAA"/>
    <w:rPr>
      <w:rFonts w:cs="Times New Roman"/>
      <w:b/>
      <w:color w:val="0070C0"/>
      <w:spacing w:val="5"/>
      <w:sz w:val="26"/>
      <w:szCs w:val="26"/>
    </w:rPr>
  </w:style>
  <w:style w:type="character" w:customStyle="1" w:styleId="Heading4Char">
    <w:name w:val="Heading 4 Char"/>
    <w:basedOn w:val="DefaultParagraphFont"/>
    <w:link w:val="Heading4"/>
    <w:uiPriority w:val="9"/>
    <w:locked/>
    <w:rsid w:val="00210954"/>
    <w:rPr>
      <w:rFonts w:cs="Times New Roman"/>
      <w:b/>
      <w:color w:val="365F91"/>
      <w:spacing w:val="10"/>
      <w:sz w:val="22"/>
      <w:szCs w:val="22"/>
    </w:rPr>
  </w:style>
  <w:style w:type="character" w:customStyle="1" w:styleId="Heading5Char">
    <w:name w:val="Heading 5 Char"/>
    <w:basedOn w:val="DefaultParagraphFont"/>
    <w:link w:val="Heading5"/>
    <w:uiPriority w:val="9"/>
    <w:semiHidden/>
    <w:locked/>
    <w:rsid w:val="00662E6B"/>
    <w:rPr>
      <w:smallCaps/>
      <w:color w:val="943634"/>
      <w:spacing w:val="10"/>
      <w:sz w:val="22"/>
      <w:szCs w:val="26"/>
    </w:rPr>
  </w:style>
  <w:style w:type="character" w:customStyle="1" w:styleId="Heading6Char">
    <w:name w:val="Heading 6 Char"/>
    <w:basedOn w:val="DefaultParagraphFont"/>
    <w:link w:val="Heading6"/>
    <w:uiPriority w:val="9"/>
    <w:semiHidden/>
    <w:locked/>
    <w:rsid w:val="00662E6B"/>
    <w:rPr>
      <w:smallCaps/>
      <w:color w:val="C0504D"/>
      <w:spacing w:val="5"/>
      <w:sz w:val="22"/>
    </w:rPr>
  </w:style>
  <w:style w:type="character" w:customStyle="1" w:styleId="Heading7Char">
    <w:name w:val="Heading 7 Char"/>
    <w:basedOn w:val="DefaultParagraphFont"/>
    <w:link w:val="Heading7"/>
    <w:uiPriority w:val="9"/>
    <w:semiHidden/>
    <w:locked/>
    <w:rsid w:val="00662E6B"/>
    <w:rPr>
      <w:rFonts w:cs="Times New Roman"/>
      <w:b/>
      <w:smallCaps/>
      <w:color w:val="C0504D"/>
      <w:spacing w:val="10"/>
      <w:sz w:val="24"/>
    </w:rPr>
  </w:style>
  <w:style w:type="character" w:customStyle="1" w:styleId="Heading8Char">
    <w:name w:val="Heading 8 Char"/>
    <w:basedOn w:val="DefaultParagraphFont"/>
    <w:link w:val="Heading8"/>
    <w:uiPriority w:val="9"/>
    <w:semiHidden/>
    <w:locked/>
    <w:rsid w:val="00662E6B"/>
    <w:rPr>
      <w:rFonts w:cs="Times New Roman"/>
      <w:b/>
      <w:i/>
      <w:smallCaps/>
      <w:color w:val="943634"/>
      <w:sz w:val="24"/>
    </w:rPr>
  </w:style>
  <w:style w:type="character" w:customStyle="1" w:styleId="Heading9Char">
    <w:name w:val="Heading 9 Char"/>
    <w:basedOn w:val="DefaultParagraphFont"/>
    <w:link w:val="Heading9"/>
    <w:uiPriority w:val="9"/>
    <w:semiHidden/>
    <w:locked/>
    <w:rsid w:val="00662E6B"/>
    <w:rPr>
      <w:rFonts w:cs="Times New Roman"/>
      <w:b/>
      <w:i/>
      <w:smallCaps/>
      <w:color w:val="622423"/>
      <w:sz w:val="24"/>
    </w:rPr>
  </w:style>
  <w:style w:type="paragraph" w:styleId="PlainText">
    <w:name w:val="Plain Text"/>
    <w:basedOn w:val="Normal"/>
    <w:link w:val="PlainTextChar"/>
    <w:semiHidden/>
    <w:rsid w:val="00656490"/>
    <w:pPr>
      <w:spacing w:before="100" w:beforeAutospacing="1" w:line="276" w:lineRule="auto"/>
    </w:pPr>
    <w:rPr>
      <w:rFonts w:ascii="Arial" w:eastAsia="MS Mincho" w:hAnsi="Arial" w:cs="Arial"/>
    </w:rPr>
  </w:style>
  <w:style w:type="character" w:customStyle="1" w:styleId="PlainTextChar">
    <w:name w:val="Plain Text Char"/>
    <w:basedOn w:val="DefaultParagraphFont"/>
    <w:link w:val="PlainText"/>
    <w:semiHidden/>
    <w:locked/>
    <w:rsid w:val="00656490"/>
    <w:rPr>
      <w:rFonts w:ascii="Arial" w:eastAsia="MS Mincho" w:hAnsi="Arial" w:cs="Times New Roman"/>
      <w:sz w:val="24"/>
    </w:rPr>
  </w:style>
  <w:style w:type="paragraph" w:customStyle="1" w:styleId="Bulletpoints">
    <w:name w:val="Bullet points"/>
    <w:basedOn w:val="PlainText"/>
    <w:rsid w:val="00656490"/>
    <w:pPr>
      <w:numPr>
        <w:numId w:val="1"/>
      </w:numPr>
      <w:spacing w:before="0" w:beforeAutospacing="0" w:after="60"/>
      <w:ind w:left="714" w:hanging="357"/>
    </w:pPr>
  </w:style>
  <w:style w:type="paragraph" w:styleId="Caption">
    <w:name w:val="caption"/>
    <w:basedOn w:val="Normal"/>
    <w:next w:val="Normal"/>
    <w:uiPriority w:val="35"/>
    <w:semiHidden/>
    <w:unhideWhenUsed/>
    <w:qFormat/>
    <w:rsid w:val="00662E6B"/>
    <w:rPr>
      <w:b/>
      <w:bCs/>
      <w:caps/>
      <w:sz w:val="16"/>
      <w:szCs w:val="18"/>
    </w:rPr>
  </w:style>
  <w:style w:type="paragraph" w:styleId="Title">
    <w:name w:val="Title"/>
    <w:basedOn w:val="Normal"/>
    <w:next w:val="Normal"/>
    <w:link w:val="TitleChar"/>
    <w:uiPriority w:val="10"/>
    <w:qFormat/>
    <w:rsid w:val="000E5317"/>
    <w:pPr>
      <w:pBdr>
        <w:top w:val="single" w:sz="12" w:space="1" w:color="C0504D"/>
      </w:pBdr>
    </w:pPr>
    <w:rPr>
      <w:b/>
      <w:smallCaps/>
      <w:noProof/>
      <w:color w:val="4F6228"/>
      <w:sz w:val="48"/>
      <w:szCs w:val="48"/>
    </w:rPr>
  </w:style>
  <w:style w:type="character" w:customStyle="1" w:styleId="TitleChar">
    <w:name w:val="Title Char"/>
    <w:basedOn w:val="DefaultParagraphFont"/>
    <w:link w:val="Title"/>
    <w:uiPriority w:val="10"/>
    <w:locked/>
    <w:rsid w:val="000E5317"/>
    <w:rPr>
      <w:rFonts w:cs="Times New Roman"/>
      <w:b/>
      <w:smallCaps/>
      <w:noProof/>
      <w:color w:val="4F6228"/>
      <w:sz w:val="48"/>
    </w:rPr>
  </w:style>
  <w:style w:type="paragraph" w:styleId="Subtitle">
    <w:name w:val="Subtitle"/>
    <w:basedOn w:val="Normal"/>
    <w:next w:val="Normal"/>
    <w:link w:val="SubtitleChar"/>
    <w:uiPriority w:val="11"/>
    <w:qFormat/>
    <w:rsid w:val="00662E6B"/>
    <w:pPr>
      <w:spacing w:after="720"/>
      <w:jc w:val="right"/>
    </w:pPr>
    <w:rPr>
      <w:rFonts w:ascii="Cambria" w:hAnsi="Cambria"/>
      <w:sz w:val="20"/>
      <w:szCs w:val="22"/>
    </w:rPr>
  </w:style>
  <w:style w:type="character" w:customStyle="1" w:styleId="SubtitleChar">
    <w:name w:val="Subtitle Char"/>
    <w:basedOn w:val="DefaultParagraphFont"/>
    <w:link w:val="Subtitle"/>
    <w:uiPriority w:val="11"/>
    <w:locked/>
    <w:rsid w:val="00662E6B"/>
    <w:rPr>
      <w:rFonts w:ascii="Cambria" w:hAnsi="Cambria" w:cs="Times New Roman"/>
      <w:sz w:val="22"/>
    </w:rPr>
  </w:style>
  <w:style w:type="character" w:styleId="Strong">
    <w:name w:val="Strong"/>
    <w:basedOn w:val="DefaultParagraphFont"/>
    <w:uiPriority w:val="22"/>
    <w:qFormat/>
    <w:rsid w:val="003D177C"/>
    <w:rPr>
      <w:rFonts w:cs="Times New Roman"/>
      <w:b/>
      <w:color w:val="FF0000"/>
    </w:rPr>
  </w:style>
  <w:style w:type="character" w:styleId="Emphasis">
    <w:name w:val="Emphasis"/>
    <w:basedOn w:val="DefaultParagraphFont"/>
    <w:uiPriority w:val="20"/>
    <w:qFormat/>
    <w:rsid w:val="00662E6B"/>
    <w:rPr>
      <w:rFonts w:cs="Times New Roman"/>
      <w:b/>
      <w:i/>
      <w:spacing w:val="10"/>
    </w:rPr>
  </w:style>
  <w:style w:type="paragraph" w:styleId="NoSpacing">
    <w:name w:val="No Spacing"/>
    <w:basedOn w:val="Normal"/>
    <w:link w:val="NoSpacingChar"/>
    <w:uiPriority w:val="1"/>
    <w:qFormat/>
    <w:rsid w:val="00662E6B"/>
    <w:pPr>
      <w:spacing w:after="0"/>
    </w:pPr>
    <w:rPr>
      <w:sz w:val="20"/>
      <w:szCs w:val="20"/>
    </w:rPr>
  </w:style>
  <w:style w:type="character" w:customStyle="1" w:styleId="NoSpacingChar">
    <w:name w:val="No Spacing Char"/>
    <w:link w:val="NoSpacing"/>
    <w:uiPriority w:val="1"/>
    <w:locked/>
    <w:rsid w:val="00662E6B"/>
  </w:style>
  <w:style w:type="paragraph" w:styleId="ListParagraph">
    <w:name w:val="List Paragraph"/>
    <w:basedOn w:val="Normal"/>
    <w:uiPriority w:val="34"/>
    <w:qFormat/>
    <w:rsid w:val="009E1212"/>
    <w:pPr>
      <w:numPr>
        <w:numId w:val="4"/>
      </w:numPr>
      <w:tabs>
        <w:tab w:val="left" w:pos="1134"/>
      </w:tabs>
      <w:contextualSpacing/>
    </w:pPr>
  </w:style>
  <w:style w:type="paragraph" w:styleId="Quote">
    <w:name w:val="Quote"/>
    <w:basedOn w:val="Normal"/>
    <w:next w:val="Normal"/>
    <w:link w:val="QuoteChar"/>
    <w:uiPriority w:val="29"/>
    <w:qFormat/>
    <w:rsid w:val="00662E6B"/>
    <w:rPr>
      <w:i/>
      <w:sz w:val="20"/>
      <w:szCs w:val="20"/>
    </w:rPr>
  </w:style>
  <w:style w:type="character" w:customStyle="1" w:styleId="QuoteChar">
    <w:name w:val="Quote Char"/>
    <w:basedOn w:val="DefaultParagraphFont"/>
    <w:link w:val="Quote"/>
    <w:uiPriority w:val="29"/>
    <w:locked/>
    <w:rsid w:val="00662E6B"/>
    <w:rPr>
      <w:rFonts w:cs="Times New Roman"/>
      <w:i/>
    </w:rPr>
  </w:style>
  <w:style w:type="paragraph" w:styleId="IntenseQuote">
    <w:name w:val="Intense Quote"/>
    <w:basedOn w:val="Normal"/>
    <w:next w:val="Normal"/>
    <w:link w:val="IntenseQuoteChar"/>
    <w:uiPriority w:val="30"/>
    <w:qFormat/>
    <w:rsid w:val="00056995"/>
    <w:pPr>
      <w:pBdr>
        <w:top w:val="single" w:sz="8" w:space="10" w:color="943634"/>
        <w:left w:val="single" w:sz="8" w:space="10" w:color="943634"/>
        <w:bottom w:val="single" w:sz="8" w:space="10" w:color="943634"/>
        <w:right w:val="single" w:sz="8" w:space="10" w:color="943634"/>
      </w:pBdr>
      <w:shd w:val="clear" w:color="auto" w:fill="C0504D"/>
      <w:tabs>
        <w:tab w:val="left" w:pos="8931"/>
      </w:tabs>
      <w:spacing w:before="140" w:after="140"/>
      <w:ind w:left="142" w:right="95"/>
    </w:pPr>
    <w:rPr>
      <w:b/>
      <w:color w:val="FFFFFF"/>
    </w:rPr>
  </w:style>
  <w:style w:type="character" w:customStyle="1" w:styleId="IntenseQuoteChar">
    <w:name w:val="Intense Quote Char"/>
    <w:basedOn w:val="DefaultParagraphFont"/>
    <w:link w:val="IntenseQuote"/>
    <w:uiPriority w:val="30"/>
    <w:locked/>
    <w:rsid w:val="00056995"/>
    <w:rPr>
      <w:rFonts w:cs="Times New Roman"/>
      <w:b/>
      <w:color w:val="FFFFFF"/>
      <w:sz w:val="24"/>
      <w:shd w:val="clear" w:color="auto" w:fill="C0504D"/>
    </w:rPr>
  </w:style>
  <w:style w:type="character" w:styleId="SubtleEmphasis">
    <w:name w:val="Subtle Emphasis"/>
    <w:basedOn w:val="DefaultParagraphFont"/>
    <w:uiPriority w:val="19"/>
    <w:qFormat/>
    <w:rsid w:val="00662E6B"/>
    <w:rPr>
      <w:rFonts w:cs="Times New Roman"/>
      <w:i/>
    </w:rPr>
  </w:style>
  <w:style w:type="character" w:styleId="IntenseEmphasis">
    <w:name w:val="Intense Emphasis"/>
    <w:basedOn w:val="DefaultParagraphFont"/>
    <w:uiPriority w:val="21"/>
    <w:qFormat/>
    <w:rsid w:val="00662E6B"/>
    <w:rPr>
      <w:rFonts w:cs="Times New Roman"/>
      <w:b/>
      <w:i/>
      <w:color w:val="C0504D"/>
      <w:spacing w:val="10"/>
    </w:rPr>
  </w:style>
  <w:style w:type="character" w:styleId="SubtleReference">
    <w:name w:val="Subtle Reference"/>
    <w:basedOn w:val="DefaultParagraphFont"/>
    <w:uiPriority w:val="31"/>
    <w:qFormat/>
    <w:rsid w:val="00662E6B"/>
    <w:rPr>
      <w:rFonts w:cs="Times New Roman"/>
      <w:b/>
    </w:rPr>
  </w:style>
  <w:style w:type="character" w:styleId="IntenseReference">
    <w:name w:val="Intense Reference"/>
    <w:basedOn w:val="DefaultParagraphFont"/>
    <w:uiPriority w:val="32"/>
    <w:qFormat/>
    <w:rsid w:val="00662E6B"/>
    <w:rPr>
      <w:rFonts w:cs="Times New Roman"/>
      <w:b/>
      <w:smallCaps/>
      <w:spacing w:val="5"/>
      <w:sz w:val="22"/>
      <w:u w:val="single"/>
    </w:rPr>
  </w:style>
  <w:style w:type="character" w:styleId="BookTitle">
    <w:name w:val="Book Title"/>
    <w:basedOn w:val="DefaultParagraphFont"/>
    <w:uiPriority w:val="33"/>
    <w:qFormat/>
    <w:rsid w:val="00662E6B"/>
    <w:rPr>
      <w:rFonts w:ascii="Cambria" w:hAnsi="Cambria" w:cs="Times New Roman"/>
      <w:i/>
      <w:sz w:val="20"/>
    </w:rPr>
  </w:style>
  <w:style w:type="paragraph" w:styleId="TOCHeading">
    <w:name w:val="TOC Heading"/>
    <w:basedOn w:val="Heading1"/>
    <w:next w:val="Normal"/>
    <w:uiPriority w:val="39"/>
    <w:unhideWhenUsed/>
    <w:qFormat/>
    <w:rsid w:val="00662E6B"/>
    <w:pPr>
      <w:outlineLvl w:val="9"/>
    </w:pPr>
  </w:style>
  <w:style w:type="table" w:styleId="TableGrid">
    <w:name w:val="Table Grid"/>
    <w:basedOn w:val="TableNormal"/>
    <w:uiPriority w:val="59"/>
    <w:rsid w:val="00AB133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AB133B"/>
    <w:pPr>
      <w:spacing w:before="100" w:beforeAutospacing="1" w:after="100" w:afterAutospacing="1"/>
    </w:pPr>
  </w:style>
  <w:style w:type="character" w:styleId="Hyperlink">
    <w:name w:val="Hyperlink"/>
    <w:basedOn w:val="DefaultParagraphFont"/>
    <w:uiPriority w:val="99"/>
    <w:unhideWhenUsed/>
    <w:rsid w:val="006F701A"/>
    <w:rPr>
      <w:rFonts w:cs="Times New Roman"/>
      <w:color w:val="0000FF"/>
      <w:u w:val="single"/>
    </w:rPr>
  </w:style>
  <w:style w:type="character" w:styleId="HTMLCite">
    <w:name w:val="HTML Cite"/>
    <w:basedOn w:val="DefaultParagraphFont"/>
    <w:uiPriority w:val="99"/>
    <w:semiHidden/>
    <w:unhideWhenUsed/>
    <w:rsid w:val="00200762"/>
    <w:rPr>
      <w:rFonts w:cs="Times New Roman"/>
      <w:color w:val="0E774A"/>
    </w:rPr>
  </w:style>
  <w:style w:type="character" w:styleId="FollowedHyperlink">
    <w:name w:val="FollowedHyperlink"/>
    <w:basedOn w:val="DefaultParagraphFont"/>
    <w:uiPriority w:val="99"/>
    <w:semiHidden/>
    <w:unhideWhenUsed/>
    <w:rsid w:val="009C7346"/>
    <w:rPr>
      <w:rFonts w:cs="Times New Roman"/>
      <w:color w:val="800080"/>
      <w:u w:val="single"/>
    </w:rPr>
  </w:style>
  <w:style w:type="paragraph" w:styleId="BalloonText">
    <w:name w:val="Balloon Text"/>
    <w:basedOn w:val="Normal"/>
    <w:link w:val="BalloonTextChar"/>
    <w:uiPriority w:val="99"/>
    <w:semiHidden/>
    <w:unhideWhenUsed/>
    <w:rsid w:val="002564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448"/>
    <w:rPr>
      <w:rFonts w:ascii="Tahoma" w:hAnsi="Tahoma" w:cs="Times New Roman"/>
      <w:sz w:val="16"/>
    </w:rPr>
  </w:style>
  <w:style w:type="paragraph" w:customStyle="1" w:styleId="non-numberheading1">
    <w:name w:val="non-number heading 1"/>
    <w:basedOn w:val="Normal"/>
    <w:link w:val="non-numberheading1Char"/>
    <w:qFormat/>
    <w:rsid w:val="00027C0B"/>
    <w:pPr>
      <w:keepNext/>
    </w:pPr>
    <w:rPr>
      <w:b/>
      <w:color w:val="1F497D"/>
      <w:sz w:val="36"/>
      <w:szCs w:val="32"/>
    </w:rPr>
  </w:style>
  <w:style w:type="paragraph" w:styleId="Header">
    <w:name w:val="header"/>
    <w:basedOn w:val="Normal"/>
    <w:link w:val="HeaderChar"/>
    <w:uiPriority w:val="99"/>
    <w:unhideWhenUsed/>
    <w:rsid w:val="00F42F00"/>
    <w:pPr>
      <w:tabs>
        <w:tab w:val="center" w:pos="4513"/>
        <w:tab w:val="right" w:pos="9026"/>
      </w:tabs>
    </w:pPr>
  </w:style>
  <w:style w:type="character" w:customStyle="1" w:styleId="HeaderChar">
    <w:name w:val="Header Char"/>
    <w:basedOn w:val="DefaultParagraphFont"/>
    <w:link w:val="Header"/>
    <w:uiPriority w:val="99"/>
    <w:locked/>
    <w:rsid w:val="00F42F00"/>
    <w:rPr>
      <w:rFonts w:cs="Times New Roman"/>
      <w:sz w:val="24"/>
    </w:rPr>
  </w:style>
  <w:style w:type="character" w:customStyle="1" w:styleId="non-numberheading1Char">
    <w:name w:val="non-number heading 1 Char"/>
    <w:link w:val="non-numberheading1"/>
    <w:locked/>
    <w:rsid w:val="00027C0B"/>
    <w:rPr>
      <w:b/>
      <w:color w:val="1F497D"/>
      <w:sz w:val="36"/>
      <w:szCs w:val="32"/>
    </w:rPr>
  </w:style>
  <w:style w:type="paragraph" w:styleId="Footer">
    <w:name w:val="footer"/>
    <w:basedOn w:val="Normal"/>
    <w:link w:val="FooterChar"/>
    <w:uiPriority w:val="99"/>
    <w:unhideWhenUsed/>
    <w:rsid w:val="00F42F00"/>
    <w:pPr>
      <w:tabs>
        <w:tab w:val="center" w:pos="4513"/>
        <w:tab w:val="right" w:pos="9026"/>
      </w:tabs>
    </w:pPr>
  </w:style>
  <w:style w:type="character" w:customStyle="1" w:styleId="FooterChar">
    <w:name w:val="Footer Char"/>
    <w:basedOn w:val="DefaultParagraphFont"/>
    <w:link w:val="Footer"/>
    <w:uiPriority w:val="99"/>
    <w:locked/>
    <w:rsid w:val="00F42F00"/>
    <w:rPr>
      <w:rFonts w:cs="Times New Roman"/>
      <w:sz w:val="24"/>
    </w:rPr>
  </w:style>
  <w:style w:type="paragraph" w:styleId="FootnoteText">
    <w:name w:val="footnote text"/>
    <w:basedOn w:val="Normal"/>
    <w:link w:val="FootnoteTextChar"/>
    <w:uiPriority w:val="99"/>
    <w:unhideWhenUsed/>
    <w:rsid w:val="008A2EC4"/>
    <w:rPr>
      <w:sz w:val="20"/>
      <w:szCs w:val="20"/>
    </w:rPr>
  </w:style>
  <w:style w:type="character" w:customStyle="1" w:styleId="FootnoteTextChar">
    <w:name w:val="Footnote Text Char"/>
    <w:basedOn w:val="DefaultParagraphFont"/>
    <w:link w:val="FootnoteText"/>
    <w:uiPriority w:val="99"/>
    <w:locked/>
    <w:rsid w:val="008A2EC4"/>
    <w:rPr>
      <w:rFonts w:cs="Times New Roman"/>
    </w:rPr>
  </w:style>
  <w:style w:type="character" w:styleId="FootnoteReference">
    <w:name w:val="footnote reference"/>
    <w:basedOn w:val="DefaultParagraphFont"/>
    <w:uiPriority w:val="99"/>
    <w:semiHidden/>
    <w:unhideWhenUsed/>
    <w:rsid w:val="008A2EC4"/>
    <w:rPr>
      <w:rFonts w:cs="Times New Roman"/>
      <w:vertAlign w:val="superscript"/>
    </w:rPr>
  </w:style>
  <w:style w:type="table" w:styleId="MediumShading1">
    <w:name w:val="Medium Shading 1"/>
    <w:basedOn w:val="TableNormal"/>
    <w:uiPriority w:val="63"/>
    <w:rsid w:val="007D238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pPr>
      <w:rPr>
        <w:rFonts w:cs="Calibr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Calibri"/>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0C0C0" w:themeFill="text1" w:themeFillTint="3F"/>
      </w:tcPr>
    </w:tblStylePr>
    <w:tblStylePr w:type="band1Horz">
      <w:rPr>
        <w:rFonts w:cs="Calibri"/>
      </w:rPr>
      <w:tblPr/>
      <w:tcPr>
        <w:tcBorders>
          <w:insideH w:val="nil"/>
          <w:insideV w:val="nil"/>
        </w:tcBorders>
        <w:shd w:val="clear" w:color="auto" w:fill="C0C0C0" w:themeFill="text1" w:themeFillTint="3F"/>
      </w:tcPr>
    </w:tblStylePr>
    <w:tblStylePr w:type="band2Horz">
      <w:rPr>
        <w:rFonts w:cs="Calibri"/>
      </w:rPr>
      <w:tblPr/>
      <w:tcPr>
        <w:tcBorders>
          <w:insideH w:val="nil"/>
          <w:insideV w:val="nil"/>
        </w:tcBorders>
      </w:tcPr>
    </w:tblStylePr>
  </w:style>
  <w:style w:type="paragraph" w:customStyle="1" w:styleId="Default">
    <w:name w:val="Default"/>
    <w:rsid w:val="0066751F"/>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AA59B9"/>
    <w:rPr>
      <w:rFonts w:cs="Times New Roman"/>
      <w:sz w:val="16"/>
      <w:szCs w:val="16"/>
    </w:rPr>
  </w:style>
  <w:style w:type="paragraph" w:styleId="CommentText">
    <w:name w:val="annotation text"/>
    <w:basedOn w:val="Normal"/>
    <w:link w:val="CommentTextChar"/>
    <w:uiPriority w:val="99"/>
    <w:semiHidden/>
    <w:unhideWhenUsed/>
    <w:rsid w:val="00AA59B9"/>
    <w:rPr>
      <w:sz w:val="20"/>
      <w:szCs w:val="20"/>
    </w:rPr>
  </w:style>
  <w:style w:type="character" w:customStyle="1" w:styleId="CommentTextChar">
    <w:name w:val="Comment Text Char"/>
    <w:basedOn w:val="DefaultParagraphFont"/>
    <w:link w:val="CommentText"/>
    <w:uiPriority w:val="99"/>
    <w:semiHidden/>
    <w:locked/>
    <w:rsid w:val="00AA59B9"/>
    <w:rPr>
      <w:rFonts w:cs="Times New Roman"/>
    </w:rPr>
  </w:style>
  <w:style w:type="paragraph" w:styleId="CommentSubject">
    <w:name w:val="annotation subject"/>
    <w:basedOn w:val="CommentText"/>
    <w:next w:val="CommentText"/>
    <w:link w:val="CommentSubjectChar"/>
    <w:uiPriority w:val="99"/>
    <w:semiHidden/>
    <w:unhideWhenUsed/>
    <w:rsid w:val="00AA59B9"/>
    <w:rPr>
      <w:b/>
      <w:bCs/>
    </w:rPr>
  </w:style>
  <w:style w:type="character" w:customStyle="1" w:styleId="CommentSubjectChar">
    <w:name w:val="Comment Subject Char"/>
    <w:basedOn w:val="CommentTextChar"/>
    <w:link w:val="CommentSubject"/>
    <w:uiPriority w:val="99"/>
    <w:semiHidden/>
    <w:locked/>
    <w:rsid w:val="00AA59B9"/>
    <w:rPr>
      <w:rFonts w:cs="Times New Roman"/>
      <w:b/>
      <w:bCs/>
    </w:rPr>
  </w:style>
  <w:style w:type="paragraph" w:styleId="EndnoteText">
    <w:name w:val="endnote text"/>
    <w:basedOn w:val="Normal"/>
    <w:link w:val="EndnoteTextChar"/>
    <w:uiPriority w:val="99"/>
    <w:semiHidden/>
    <w:unhideWhenUsed/>
    <w:rsid w:val="00206D9E"/>
    <w:pPr>
      <w:spacing w:after="0"/>
    </w:pPr>
    <w:rPr>
      <w:sz w:val="20"/>
      <w:szCs w:val="20"/>
    </w:rPr>
  </w:style>
  <w:style w:type="character" w:customStyle="1" w:styleId="EndnoteTextChar">
    <w:name w:val="Endnote Text Char"/>
    <w:basedOn w:val="DefaultParagraphFont"/>
    <w:link w:val="EndnoteText"/>
    <w:uiPriority w:val="99"/>
    <w:semiHidden/>
    <w:rsid w:val="00206D9E"/>
  </w:style>
  <w:style w:type="character" w:styleId="EndnoteReference">
    <w:name w:val="endnote reference"/>
    <w:basedOn w:val="DefaultParagraphFont"/>
    <w:uiPriority w:val="99"/>
    <w:semiHidden/>
    <w:unhideWhenUsed/>
    <w:rsid w:val="00206D9E"/>
    <w:rPr>
      <w:vertAlign w:val="superscript"/>
    </w:rPr>
  </w:style>
  <w:style w:type="paragraph" w:styleId="TOC1">
    <w:name w:val="toc 1"/>
    <w:basedOn w:val="Normal"/>
    <w:next w:val="Normal"/>
    <w:autoRedefine/>
    <w:uiPriority w:val="39"/>
    <w:unhideWhenUsed/>
    <w:qFormat/>
    <w:rsid w:val="0005668D"/>
    <w:pPr>
      <w:spacing w:after="100"/>
    </w:pPr>
    <w:rPr>
      <w:sz w:val="28"/>
    </w:rPr>
  </w:style>
  <w:style w:type="paragraph" w:styleId="TOC2">
    <w:name w:val="toc 2"/>
    <w:basedOn w:val="Normal"/>
    <w:next w:val="Normal"/>
    <w:autoRedefine/>
    <w:uiPriority w:val="39"/>
    <w:unhideWhenUsed/>
    <w:qFormat/>
    <w:rsid w:val="0094477B"/>
    <w:pPr>
      <w:spacing w:after="100"/>
      <w:ind w:left="240"/>
    </w:pPr>
  </w:style>
  <w:style w:type="paragraph" w:styleId="TOC3">
    <w:name w:val="toc 3"/>
    <w:basedOn w:val="Normal"/>
    <w:next w:val="Normal"/>
    <w:autoRedefine/>
    <w:uiPriority w:val="39"/>
    <w:unhideWhenUsed/>
    <w:qFormat/>
    <w:rsid w:val="0005668D"/>
    <w:pPr>
      <w:spacing w:after="100"/>
      <w:ind w:left="480"/>
    </w:pPr>
    <w:rPr>
      <w:sz w:val="20"/>
    </w:rPr>
  </w:style>
  <w:style w:type="paragraph" w:customStyle="1" w:styleId="criteria">
    <w:name w:val="criteria"/>
    <w:basedOn w:val="Normal"/>
    <w:link w:val="criteriaChar"/>
    <w:qFormat/>
    <w:rsid w:val="001F22E9"/>
    <w:pPr>
      <w:ind w:left="1440" w:hanging="1440"/>
      <w:jc w:val="both"/>
    </w:pPr>
    <w:rPr>
      <w:rFonts w:ascii="Times New Roman" w:hAnsi="Times New Roman" w:cs="Times New Roman"/>
      <w:b/>
    </w:rPr>
  </w:style>
  <w:style w:type="character" w:customStyle="1" w:styleId="criteriaChar">
    <w:name w:val="criteria Char"/>
    <w:link w:val="criteria"/>
    <w:rsid w:val="001F22E9"/>
    <w:rPr>
      <w:rFonts w:ascii="Times New Roman" w:hAnsi="Times New Roman" w:cs="Times New Roman"/>
      <w:b/>
      <w:sz w:val="24"/>
      <w:szCs w:val="24"/>
    </w:rPr>
  </w:style>
  <w:style w:type="paragraph" w:styleId="Revision">
    <w:name w:val="Revision"/>
    <w:hidden/>
    <w:uiPriority w:val="99"/>
    <w:semiHidden/>
    <w:rsid w:val="00E05E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6996">
      <w:marLeft w:val="0"/>
      <w:marRight w:val="0"/>
      <w:marTop w:val="0"/>
      <w:marBottom w:val="0"/>
      <w:divBdr>
        <w:top w:val="none" w:sz="0" w:space="0" w:color="auto"/>
        <w:left w:val="none" w:sz="0" w:space="0" w:color="auto"/>
        <w:bottom w:val="none" w:sz="0" w:space="0" w:color="auto"/>
        <w:right w:val="none" w:sz="0" w:space="0" w:color="auto"/>
      </w:divBdr>
    </w:div>
    <w:div w:id="14696997">
      <w:marLeft w:val="0"/>
      <w:marRight w:val="0"/>
      <w:marTop w:val="0"/>
      <w:marBottom w:val="0"/>
      <w:divBdr>
        <w:top w:val="none" w:sz="0" w:space="0" w:color="auto"/>
        <w:left w:val="none" w:sz="0" w:space="0" w:color="auto"/>
        <w:bottom w:val="none" w:sz="0" w:space="0" w:color="auto"/>
        <w:right w:val="none" w:sz="0" w:space="0" w:color="auto"/>
      </w:divBdr>
    </w:div>
    <w:div w:id="14696998">
      <w:marLeft w:val="0"/>
      <w:marRight w:val="0"/>
      <w:marTop w:val="0"/>
      <w:marBottom w:val="0"/>
      <w:divBdr>
        <w:top w:val="none" w:sz="0" w:space="0" w:color="auto"/>
        <w:left w:val="none" w:sz="0" w:space="0" w:color="auto"/>
        <w:bottom w:val="none" w:sz="0" w:space="0" w:color="auto"/>
        <w:right w:val="none" w:sz="0" w:space="0" w:color="auto"/>
      </w:divBdr>
    </w:div>
    <w:div w:id="14696999">
      <w:marLeft w:val="0"/>
      <w:marRight w:val="0"/>
      <w:marTop w:val="0"/>
      <w:marBottom w:val="0"/>
      <w:divBdr>
        <w:top w:val="none" w:sz="0" w:space="0" w:color="auto"/>
        <w:left w:val="none" w:sz="0" w:space="0" w:color="auto"/>
        <w:bottom w:val="none" w:sz="0" w:space="0" w:color="auto"/>
        <w:right w:val="none" w:sz="0" w:space="0" w:color="auto"/>
      </w:divBdr>
    </w:div>
    <w:div w:id="14697000">
      <w:marLeft w:val="0"/>
      <w:marRight w:val="0"/>
      <w:marTop w:val="0"/>
      <w:marBottom w:val="0"/>
      <w:divBdr>
        <w:top w:val="none" w:sz="0" w:space="0" w:color="auto"/>
        <w:left w:val="none" w:sz="0" w:space="0" w:color="auto"/>
        <w:bottom w:val="none" w:sz="0" w:space="0" w:color="auto"/>
        <w:right w:val="none" w:sz="0" w:space="0" w:color="auto"/>
      </w:divBdr>
    </w:div>
    <w:div w:id="14697001">
      <w:marLeft w:val="0"/>
      <w:marRight w:val="0"/>
      <w:marTop w:val="0"/>
      <w:marBottom w:val="0"/>
      <w:divBdr>
        <w:top w:val="none" w:sz="0" w:space="0" w:color="auto"/>
        <w:left w:val="none" w:sz="0" w:space="0" w:color="auto"/>
        <w:bottom w:val="none" w:sz="0" w:space="0" w:color="auto"/>
        <w:right w:val="none" w:sz="0" w:space="0" w:color="auto"/>
      </w:divBdr>
    </w:div>
    <w:div w:id="14697002">
      <w:marLeft w:val="0"/>
      <w:marRight w:val="0"/>
      <w:marTop w:val="0"/>
      <w:marBottom w:val="0"/>
      <w:divBdr>
        <w:top w:val="none" w:sz="0" w:space="0" w:color="auto"/>
        <w:left w:val="none" w:sz="0" w:space="0" w:color="auto"/>
        <w:bottom w:val="none" w:sz="0" w:space="0" w:color="auto"/>
        <w:right w:val="none" w:sz="0" w:space="0" w:color="auto"/>
      </w:divBdr>
    </w:div>
    <w:div w:id="14697003">
      <w:marLeft w:val="0"/>
      <w:marRight w:val="0"/>
      <w:marTop w:val="0"/>
      <w:marBottom w:val="0"/>
      <w:divBdr>
        <w:top w:val="none" w:sz="0" w:space="0" w:color="auto"/>
        <w:left w:val="none" w:sz="0" w:space="0" w:color="auto"/>
        <w:bottom w:val="none" w:sz="0" w:space="0" w:color="auto"/>
        <w:right w:val="none" w:sz="0" w:space="0" w:color="auto"/>
      </w:divBdr>
    </w:div>
    <w:div w:id="14697004">
      <w:marLeft w:val="0"/>
      <w:marRight w:val="0"/>
      <w:marTop w:val="0"/>
      <w:marBottom w:val="0"/>
      <w:divBdr>
        <w:top w:val="none" w:sz="0" w:space="0" w:color="auto"/>
        <w:left w:val="none" w:sz="0" w:space="0" w:color="auto"/>
        <w:bottom w:val="none" w:sz="0" w:space="0" w:color="auto"/>
        <w:right w:val="none" w:sz="0" w:space="0" w:color="auto"/>
      </w:divBdr>
    </w:div>
    <w:div w:id="14697005">
      <w:marLeft w:val="0"/>
      <w:marRight w:val="0"/>
      <w:marTop w:val="0"/>
      <w:marBottom w:val="0"/>
      <w:divBdr>
        <w:top w:val="none" w:sz="0" w:space="0" w:color="auto"/>
        <w:left w:val="none" w:sz="0" w:space="0" w:color="auto"/>
        <w:bottom w:val="none" w:sz="0" w:space="0" w:color="auto"/>
        <w:right w:val="none" w:sz="0" w:space="0" w:color="auto"/>
      </w:divBdr>
    </w:div>
    <w:div w:id="14697006">
      <w:marLeft w:val="0"/>
      <w:marRight w:val="0"/>
      <w:marTop w:val="0"/>
      <w:marBottom w:val="0"/>
      <w:divBdr>
        <w:top w:val="none" w:sz="0" w:space="0" w:color="auto"/>
        <w:left w:val="none" w:sz="0" w:space="0" w:color="auto"/>
        <w:bottom w:val="none" w:sz="0" w:space="0" w:color="auto"/>
        <w:right w:val="none" w:sz="0" w:space="0" w:color="auto"/>
      </w:divBdr>
    </w:div>
    <w:div w:id="14697007">
      <w:marLeft w:val="0"/>
      <w:marRight w:val="0"/>
      <w:marTop w:val="0"/>
      <w:marBottom w:val="0"/>
      <w:divBdr>
        <w:top w:val="none" w:sz="0" w:space="0" w:color="auto"/>
        <w:left w:val="none" w:sz="0" w:space="0" w:color="auto"/>
        <w:bottom w:val="none" w:sz="0" w:space="0" w:color="auto"/>
        <w:right w:val="none" w:sz="0" w:space="0" w:color="auto"/>
      </w:divBdr>
    </w:div>
    <w:div w:id="223101281">
      <w:bodyDiv w:val="1"/>
      <w:marLeft w:val="0"/>
      <w:marRight w:val="0"/>
      <w:marTop w:val="0"/>
      <w:marBottom w:val="0"/>
      <w:divBdr>
        <w:top w:val="none" w:sz="0" w:space="0" w:color="auto"/>
        <w:left w:val="none" w:sz="0" w:space="0" w:color="auto"/>
        <w:bottom w:val="none" w:sz="0" w:space="0" w:color="auto"/>
        <w:right w:val="none" w:sz="0" w:space="0" w:color="auto"/>
      </w:divBdr>
    </w:div>
    <w:div w:id="512888479">
      <w:bodyDiv w:val="1"/>
      <w:marLeft w:val="0"/>
      <w:marRight w:val="0"/>
      <w:marTop w:val="0"/>
      <w:marBottom w:val="0"/>
      <w:divBdr>
        <w:top w:val="none" w:sz="0" w:space="0" w:color="auto"/>
        <w:left w:val="none" w:sz="0" w:space="0" w:color="auto"/>
        <w:bottom w:val="none" w:sz="0" w:space="0" w:color="auto"/>
        <w:right w:val="none" w:sz="0" w:space="0" w:color="auto"/>
      </w:divBdr>
    </w:div>
    <w:div w:id="674769503">
      <w:bodyDiv w:val="1"/>
      <w:marLeft w:val="0"/>
      <w:marRight w:val="0"/>
      <w:marTop w:val="0"/>
      <w:marBottom w:val="0"/>
      <w:divBdr>
        <w:top w:val="none" w:sz="0" w:space="0" w:color="auto"/>
        <w:left w:val="none" w:sz="0" w:space="0" w:color="auto"/>
        <w:bottom w:val="none" w:sz="0" w:space="0" w:color="auto"/>
        <w:right w:val="none" w:sz="0" w:space="0" w:color="auto"/>
      </w:divBdr>
    </w:div>
    <w:div w:id="15285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q1kBv-FA7QcFmu8cdrIsTg" TargetMode="External"/><Relationship Id="rId18" Type="http://schemas.openxmlformats.org/officeDocument/2006/relationships/hyperlink" Target="http://www.sportscapitalprogramme.ie/" TargetMode="External"/><Relationship Id="rId26" Type="http://schemas.openxmlformats.org/officeDocument/2006/relationships/hyperlink" Target="https://www.tusla.ie/children-first/children-first-guidance-and-legislation/" TargetMode="External"/><Relationship Id="rId39" Type="http://schemas.openxmlformats.org/officeDocument/2006/relationships/header" Target="header5.xml"/><Relationship Id="rId21" Type="http://schemas.openxmlformats.org/officeDocument/2006/relationships/hyperlink" Target="mailto:SportsCapitalProgrammes@tcagsm.gov.ie" TargetMode="External"/><Relationship Id="rId34" Type="http://schemas.openxmlformats.org/officeDocument/2006/relationships/hyperlink" Target="https://www.education.ie/en/Schools-Colleges/Information/Boards-of-Management/Governance-Manual-for-Community-Comprehensive-Schools.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youtube.com/watch?v=LDl-L2l5JXQ&amp;t=8s" TargetMode="External"/><Relationship Id="rId20" Type="http://schemas.openxmlformats.org/officeDocument/2006/relationships/hyperlink" Target="https://www.gov.ie/en/service/d13385-sports-capital-programme/#further-information" TargetMode="External"/><Relationship Id="rId29" Type="http://schemas.openxmlformats.org/officeDocument/2006/relationships/hyperlink" Target="https://www.gov.ie/en/publication/d31d21-2018-sports-capital-programme-scoring-system-and-assessment-procedu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scapitalprogramme.ie" TargetMode="External"/><Relationship Id="rId24" Type="http://schemas.openxmlformats.org/officeDocument/2006/relationships/hyperlink" Target="http://www.revenue.ie" TargetMode="External"/><Relationship Id="rId32" Type="http://schemas.openxmlformats.org/officeDocument/2006/relationships/header" Target="header2.xm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gov.ie/pdf/?file=https://assets.gov.ie/22797/f06644c4005443e9885aad54e1b185c4.pdf#page=1" TargetMode="External"/><Relationship Id="rId23" Type="http://schemas.openxmlformats.org/officeDocument/2006/relationships/hyperlink" Target="http://www.universaldesign.ie" TargetMode="External"/><Relationship Id="rId28" Type="http://schemas.openxmlformats.org/officeDocument/2006/relationships/hyperlink" Target="https://maps.pobal.ie." TargetMode="External"/><Relationship Id="rId36"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https://www.youtube.com/channel/UCq1kBv-FA7QcFmu8cdrIsTg"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portscapitalprogramme.ie/" TargetMode="External"/><Relationship Id="rId22" Type="http://schemas.openxmlformats.org/officeDocument/2006/relationships/hyperlink" Target="https://www.gov.ie/en/service/d13385-sports-capital-programme/#how-to-make-an-application" TargetMode="External"/><Relationship Id="rId27" Type="http://schemas.openxmlformats.org/officeDocument/2006/relationships/hyperlink" Target="https://www.chg.gov.ie/help/legal-notices/privacy-statement/" TargetMode="External"/><Relationship Id="rId30" Type="http://schemas.openxmlformats.org/officeDocument/2006/relationships/header" Target="header1.xm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www.sportscapitalprogramme.ie" TargetMode="External"/><Relationship Id="rId25" Type="http://schemas.openxmlformats.org/officeDocument/2006/relationships/hyperlink" Target="http://www.revenue.ie" TargetMode="External"/><Relationship Id="rId33" Type="http://schemas.openxmlformats.org/officeDocument/2006/relationships/hyperlink" Target="https://www.education.ie/en/Publications/Policy-Reports/guidelines-on-the-use-of-school-buildings-outside-of-school-hours.pdf" TargetMode="Externa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tbi.ie/outdoor-education/" TargetMode="External"/><Relationship Id="rId1" Type="http://schemas.openxmlformats.org/officeDocument/2006/relationships/hyperlink" Target="http://www.dttas.ie/sites/default/files/publications/corporate/english/sports-capital-programme-guide-accessible-gym-equipment/sports-capital-programme-guide-accessible-gym-equipment.pdf"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DA3C-0BB5-46E2-9D0F-6C4390E64F9E}">
  <ds:schemaRefs>
    <ds:schemaRef ds:uri="http://schemas.microsoft.com/office/2006/metadata/longProperties"/>
  </ds:schemaRefs>
</ds:datastoreItem>
</file>

<file path=customXml/itemProps2.xml><?xml version="1.0" encoding="utf-8"?>
<ds:datastoreItem xmlns:ds="http://schemas.openxmlformats.org/officeDocument/2006/customXml" ds:itemID="{9CB66030-CD69-43A3-93DE-053DDBAE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8771</Words>
  <Characters>50729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2020-11-17T12:12:00Z</dcterms:created>
  <dcterms:modified xsi:type="dcterms:W3CDTF">2020-11-17T15:42:00Z</dcterms:modified>
</cp:coreProperties>
</file>